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9C193B" w14:textId="77777777" w:rsidR="006836B5" w:rsidRPr="00BF4CB8" w:rsidRDefault="00BF4CB8" w:rsidP="00A675BA">
      <w:pPr>
        <w:jc w:val="center"/>
        <w:rPr>
          <w:rFonts w:ascii="Arial" w:hAnsi="Arial" w:cs="Arial"/>
          <w:sz w:val="24"/>
          <w:szCs w:val="24"/>
        </w:rPr>
      </w:pPr>
      <w:r w:rsidRPr="00BF4CB8">
        <w:rPr>
          <w:rFonts w:ascii="Arial" w:hAnsi="Arial" w:cs="Arial"/>
          <w:sz w:val="24"/>
          <w:szCs w:val="24"/>
        </w:rPr>
        <w:t>Town Council Meeting</w:t>
      </w:r>
    </w:p>
    <w:p w14:paraId="7680D7F4" w14:textId="77777777" w:rsidR="00BF4CB8" w:rsidRDefault="00BF4CB8" w:rsidP="00A675BA">
      <w:pPr>
        <w:jc w:val="center"/>
        <w:rPr>
          <w:rFonts w:ascii="Arial" w:hAnsi="Arial" w:cs="Arial"/>
          <w:sz w:val="24"/>
          <w:szCs w:val="24"/>
        </w:rPr>
      </w:pPr>
      <w:r w:rsidRPr="00BF4CB8">
        <w:rPr>
          <w:rFonts w:ascii="Arial" w:hAnsi="Arial" w:cs="Arial"/>
          <w:sz w:val="24"/>
          <w:szCs w:val="24"/>
        </w:rPr>
        <w:t>Sept. 17, 2020</w:t>
      </w:r>
    </w:p>
    <w:p w14:paraId="47E99E95" w14:textId="77777777" w:rsidR="00BF4CB8" w:rsidRDefault="00BF4CB8" w:rsidP="00BF4CB8">
      <w:pPr>
        <w:rPr>
          <w:rFonts w:ascii="Arial" w:hAnsi="Arial" w:cs="Arial"/>
          <w:sz w:val="24"/>
          <w:szCs w:val="24"/>
        </w:rPr>
      </w:pPr>
    </w:p>
    <w:p w14:paraId="6875862E" w14:textId="77777777" w:rsidR="00BF4CB8" w:rsidRDefault="00BF4CB8" w:rsidP="00BF4CB8">
      <w:pPr>
        <w:rPr>
          <w:rFonts w:ascii="Arial" w:hAnsi="Arial" w:cs="Arial"/>
          <w:sz w:val="24"/>
          <w:szCs w:val="24"/>
        </w:rPr>
      </w:pPr>
      <w:r>
        <w:rPr>
          <w:rFonts w:ascii="Arial" w:hAnsi="Arial" w:cs="Arial"/>
          <w:sz w:val="24"/>
          <w:szCs w:val="24"/>
        </w:rPr>
        <w:t xml:space="preserve">Attending:  Mayor Rose Arndt, Council – Louise Tukuafu, Taylor Allred, </w:t>
      </w:r>
      <w:r w:rsidR="005302FC">
        <w:rPr>
          <w:rFonts w:ascii="Arial" w:hAnsi="Arial" w:cs="Arial"/>
          <w:sz w:val="24"/>
          <w:szCs w:val="24"/>
        </w:rPr>
        <w:t xml:space="preserve">DeMont Grandy by phone, Stan Thompson, PW – Justin Pope, Mike Duran, Shane Pope, Chief Jeremi Kirkland, Clerk Jody Harmon, Brandee Prows, Theresa Lewis, Machae Petersen, Laura Pope, </w:t>
      </w:r>
      <w:r w:rsidR="003E7B17">
        <w:rPr>
          <w:rFonts w:ascii="Arial" w:hAnsi="Arial" w:cs="Arial"/>
          <w:sz w:val="24"/>
          <w:szCs w:val="24"/>
        </w:rPr>
        <w:t xml:space="preserve">Attorney Dean Stout, Jenny Barnes, Alicia Dean, Emmy Barnes, ? Awtry, </w:t>
      </w:r>
      <w:r w:rsidR="00717E0F">
        <w:rPr>
          <w:rFonts w:ascii="Arial" w:hAnsi="Arial" w:cs="Arial"/>
          <w:sz w:val="24"/>
          <w:szCs w:val="24"/>
        </w:rPr>
        <w:t>Colby Peck</w:t>
      </w:r>
    </w:p>
    <w:p w14:paraId="7FA97A8F" w14:textId="77777777" w:rsidR="00717E0F" w:rsidRDefault="00717E0F" w:rsidP="00BF4CB8">
      <w:pPr>
        <w:rPr>
          <w:rFonts w:ascii="Arial" w:hAnsi="Arial" w:cs="Arial"/>
          <w:sz w:val="24"/>
          <w:szCs w:val="24"/>
        </w:rPr>
      </w:pPr>
    </w:p>
    <w:p w14:paraId="23CFB6B6" w14:textId="77777777" w:rsidR="00717E0F" w:rsidRDefault="00717E0F" w:rsidP="00BF4CB8">
      <w:pPr>
        <w:rPr>
          <w:rFonts w:ascii="Arial" w:hAnsi="Arial" w:cs="Arial"/>
          <w:sz w:val="24"/>
          <w:szCs w:val="24"/>
        </w:rPr>
      </w:pPr>
      <w:r>
        <w:rPr>
          <w:rFonts w:ascii="Arial" w:hAnsi="Arial" w:cs="Arial"/>
          <w:sz w:val="24"/>
          <w:szCs w:val="24"/>
        </w:rPr>
        <w:t>Call to order by the Mayor 7:01p.m.</w:t>
      </w:r>
    </w:p>
    <w:p w14:paraId="4F89F1D0" w14:textId="67565EE6" w:rsidR="00516079" w:rsidRDefault="00516079" w:rsidP="00BF4CB8">
      <w:pPr>
        <w:rPr>
          <w:rFonts w:ascii="Arial" w:hAnsi="Arial" w:cs="Arial"/>
          <w:sz w:val="24"/>
          <w:szCs w:val="24"/>
        </w:rPr>
      </w:pPr>
      <w:r>
        <w:rPr>
          <w:rFonts w:ascii="Arial" w:hAnsi="Arial" w:cs="Arial"/>
          <w:sz w:val="24"/>
          <w:szCs w:val="24"/>
        </w:rPr>
        <w:t>Pledge Allegiance led by Chief Kirkland.</w:t>
      </w:r>
    </w:p>
    <w:p w14:paraId="7B939209" w14:textId="3F3F8F79" w:rsidR="00516079" w:rsidRDefault="00643AE7" w:rsidP="00BF4CB8">
      <w:pPr>
        <w:rPr>
          <w:rFonts w:ascii="Arial" w:hAnsi="Arial" w:cs="Arial"/>
          <w:sz w:val="24"/>
          <w:szCs w:val="24"/>
        </w:rPr>
      </w:pPr>
      <w:r>
        <w:rPr>
          <w:rFonts w:ascii="Arial" w:hAnsi="Arial" w:cs="Arial"/>
          <w:sz w:val="24"/>
          <w:szCs w:val="24"/>
        </w:rPr>
        <w:t>Motion to accept the agenda as presented by Stan seconded by Taylor.  Motion Carried</w:t>
      </w:r>
    </w:p>
    <w:p w14:paraId="07F78F42" w14:textId="790476BA" w:rsidR="00643AE7" w:rsidRDefault="00643AE7" w:rsidP="00BF4CB8">
      <w:pPr>
        <w:rPr>
          <w:rFonts w:ascii="Arial" w:hAnsi="Arial" w:cs="Arial"/>
          <w:sz w:val="24"/>
          <w:szCs w:val="24"/>
        </w:rPr>
      </w:pPr>
      <w:r>
        <w:rPr>
          <w:rFonts w:ascii="Arial" w:hAnsi="Arial" w:cs="Arial"/>
          <w:sz w:val="24"/>
          <w:szCs w:val="24"/>
        </w:rPr>
        <w:t>Motion to approve the Minutes from August 11, 2020 Town Council Meeting by Taylor seconded by Stan.  Motion carried</w:t>
      </w:r>
    </w:p>
    <w:p w14:paraId="10602165" w14:textId="77777777" w:rsidR="00DB03A2" w:rsidRDefault="00643AE7" w:rsidP="00BF4CB8">
      <w:pPr>
        <w:rPr>
          <w:rFonts w:ascii="Arial" w:hAnsi="Arial" w:cs="Arial"/>
          <w:sz w:val="24"/>
          <w:szCs w:val="24"/>
        </w:rPr>
      </w:pPr>
      <w:r>
        <w:rPr>
          <w:rFonts w:ascii="Arial" w:hAnsi="Arial" w:cs="Arial"/>
          <w:sz w:val="24"/>
          <w:szCs w:val="24"/>
        </w:rPr>
        <w:t>Machea Petersen addressed the Town Council to ask if they high school could have the Homecoming activities with a bon fire either at the city yard or the rodeo grounds.  The council agreed to have the</w:t>
      </w:r>
      <w:r w:rsidR="00DB03A2">
        <w:rPr>
          <w:rFonts w:ascii="Arial" w:hAnsi="Arial" w:cs="Arial"/>
          <w:sz w:val="24"/>
          <w:szCs w:val="24"/>
        </w:rPr>
        <w:t xml:space="preserve"> bon fire at either place.  They also requested the normal $100 deposit that will be returned to the school after clean up.  </w:t>
      </w:r>
    </w:p>
    <w:p w14:paraId="37CEAF1D" w14:textId="77777777" w:rsidR="009F654E" w:rsidRDefault="00DB03A2" w:rsidP="00BF4CB8">
      <w:pPr>
        <w:rPr>
          <w:rFonts w:ascii="Arial" w:hAnsi="Arial" w:cs="Arial"/>
          <w:sz w:val="24"/>
          <w:szCs w:val="24"/>
        </w:rPr>
      </w:pPr>
      <w:r>
        <w:rPr>
          <w:rFonts w:ascii="Arial" w:hAnsi="Arial" w:cs="Arial"/>
          <w:sz w:val="24"/>
          <w:szCs w:val="24"/>
        </w:rPr>
        <w:t xml:space="preserve">The Council discussed the safety concerns on Post Street.  Chief Kirkland will </w:t>
      </w:r>
      <w:r w:rsidR="009F654E">
        <w:rPr>
          <w:rFonts w:ascii="Arial" w:hAnsi="Arial" w:cs="Arial"/>
          <w:sz w:val="24"/>
          <w:szCs w:val="24"/>
        </w:rPr>
        <w:t xml:space="preserve">speak to the person speeding or being unsafe if they are identified.  Also discussed that speed limit signs, 1 of the Smithfork Road, 1 on County Road 207, 1 on Olsen Road, 1 on Main.  Laura will add the sign options for Y2K consultants for the city plan.  </w:t>
      </w:r>
    </w:p>
    <w:p w14:paraId="377E07F8" w14:textId="332CB76D" w:rsidR="00643AE7" w:rsidRDefault="009F654E" w:rsidP="00BF4CB8">
      <w:pPr>
        <w:rPr>
          <w:rFonts w:ascii="Arial" w:hAnsi="Arial" w:cs="Arial"/>
          <w:sz w:val="24"/>
          <w:szCs w:val="24"/>
        </w:rPr>
      </w:pPr>
      <w:r>
        <w:rPr>
          <w:rFonts w:ascii="Arial" w:hAnsi="Arial" w:cs="Arial"/>
          <w:sz w:val="24"/>
          <w:szCs w:val="24"/>
        </w:rPr>
        <w:t xml:space="preserve">Mayor Arndt met with Jack Johnson concerning advertisement for Cokeville.  Jack has several travel guides advertising the surrounding areas.  He would like to add an insert highlighting Cokeville.  </w:t>
      </w:r>
      <w:r w:rsidR="00643AE7">
        <w:rPr>
          <w:rFonts w:ascii="Arial" w:hAnsi="Arial" w:cs="Arial"/>
          <w:sz w:val="24"/>
          <w:szCs w:val="24"/>
        </w:rPr>
        <w:t xml:space="preserve"> </w:t>
      </w:r>
    </w:p>
    <w:p w14:paraId="1BCD6F1F" w14:textId="2682203B" w:rsidR="009F654E" w:rsidRDefault="009F654E" w:rsidP="00BF4CB8">
      <w:pPr>
        <w:rPr>
          <w:rFonts w:ascii="Arial" w:hAnsi="Arial" w:cs="Arial"/>
          <w:sz w:val="24"/>
          <w:szCs w:val="24"/>
        </w:rPr>
      </w:pPr>
      <w:r>
        <w:rPr>
          <w:rFonts w:ascii="Arial" w:hAnsi="Arial" w:cs="Arial"/>
          <w:sz w:val="24"/>
          <w:szCs w:val="24"/>
        </w:rPr>
        <w:t xml:space="preserve">Motion by Taylor seconded by Lou to have Laura look for a grant </w:t>
      </w:r>
      <w:r w:rsidR="00200FAC">
        <w:rPr>
          <w:rFonts w:ascii="Arial" w:hAnsi="Arial" w:cs="Arial"/>
          <w:sz w:val="24"/>
          <w:szCs w:val="24"/>
        </w:rPr>
        <w:t>to pay someone to maintain the different websites, such as the Town’s website, co-op website, Lincoln Conservation website. Motion Carried</w:t>
      </w:r>
    </w:p>
    <w:p w14:paraId="58ED6680" w14:textId="2EDDA86C" w:rsidR="00200FAC" w:rsidRDefault="00200FAC" w:rsidP="00BF4CB8">
      <w:pPr>
        <w:rPr>
          <w:rFonts w:ascii="Arial" w:hAnsi="Arial" w:cs="Arial"/>
          <w:sz w:val="24"/>
          <w:szCs w:val="24"/>
        </w:rPr>
      </w:pPr>
      <w:r>
        <w:rPr>
          <w:rFonts w:ascii="Arial" w:hAnsi="Arial" w:cs="Arial"/>
          <w:sz w:val="24"/>
          <w:szCs w:val="24"/>
        </w:rPr>
        <w:t>Motion by Stan seconded Taylor to pay the following bills and business license.  Motion carried</w:t>
      </w:r>
    </w:p>
    <w:tbl>
      <w:tblPr>
        <w:tblW w:w="8200" w:type="dxa"/>
        <w:tblLook w:val="04A0" w:firstRow="1" w:lastRow="0" w:firstColumn="1" w:lastColumn="0" w:noHBand="0" w:noVBand="1"/>
      </w:tblPr>
      <w:tblGrid>
        <w:gridCol w:w="2880"/>
        <w:gridCol w:w="1240"/>
        <w:gridCol w:w="2880"/>
        <w:gridCol w:w="1200"/>
      </w:tblGrid>
      <w:tr w:rsidR="00200FAC" w:rsidRPr="00200FAC" w14:paraId="7A1A3CE7" w14:textId="77777777" w:rsidTr="00200FAC">
        <w:trPr>
          <w:trHeight w:val="30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B8DBC6" w14:textId="77777777" w:rsidR="00200FAC" w:rsidRPr="00200FAC" w:rsidRDefault="00200FAC" w:rsidP="00200FAC">
            <w:pPr>
              <w:spacing w:after="0" w:line="240" w:lineRule="auto"/>
              <w:rPr>
                <w:rFonts w:ascii="Calibri" w:eastAsia="Times New Roman" w:hAnsi="Calibri" w:cs="Calibri"/>
                <w:color w:val="000000"/>
              </w:rPr>
            </w:pPr>
            <w:r w:rsidRPr="00200FAC">
              <w:rPr>
                <w:rFonts w:ascii="Calibri" w:eastAsia="Times New Roman" w:hAnsi="Calibri" w:cs="Calibri"/>
                <w:color w:val="000000"/>
              </w:rPr>
              <w:t>All West Communications</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31D42122" w14:textId="77777777" w:rsidR="00200FAC" w:rsidRPr="00200FAC" w:rsidRDefault="00200FAC" w:rsidP="00200FAC">
            <w:pPr>
              <w:spacing w:after="0" w:line="240" w:lineRule="auto"/>
              <w:jc w:val="right"/>
              <w:rPr>
                <w:rFonts w:ascii="Calibri" w:eastAsia="Times New Roman" w:hAnsi="Calibri" w:cs="Calibri"/>
                <w:color w:val="000000"/>
              </w:rPr>
            </w:pPr>
            <w:r w:rsidRPr="00200FAC">
              <w:rPr>
                <w:rFonts w:ascii="Calibri" w:eastAsia="Times New Roman" w:hAnsi="Calibri" w:cs="Calibri"/>
                <w:color w:val="000000"/>
              </w:rPr>
              <w:t>$716.63</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14:paraId="3207E5E7" w14:textId="77777777" w:rsidR="00200FAC" w:rsidRPr="00200FAC" w:rsidRDefault="00200FAC" w:rsidP="00200FAC">
            <w:pPr>
              <w:spacing w:after="0" w:line="240" w:lineRule="auto"/>
              <w:rPr>
                <w:rFonts w:ascii="Calibri" w:eastAsia="Times New Roman" w:hAnsi="Calibri" w:cs="Calibri"/>
                <w:color w:val="000000"/>
              </w:rPr>
            </w:pPr>
            <w:r w:rsidRPr="00200FAC">
              <w:rPr>
                <w:rFonts w:ascii="Calibri" w:eastAsia="Times New Roman" w:hAnsi="Calibri" w:cs="Calibri"/>
                <w:color w:val="000000"/>
              </w:rPr>
              <w:t>AT&amp;T Mobility</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740B8C82" w14:textId="77777777" w:rsidR="00200FAC" w:rsidRPr="00200FAC" w:rsidRDefault="00200FAC" w:rsidP="00200FAC">
            <w:pPr>
              <w:spacing w:after="0" w:line="240" w:lineRule="auto"/>
              <w:jc w:val="right"/>
              <w:rPr>
                <w:rFonts w:ascii="Calibri" w:eastAsia="Times New Roman" w:hAnsi="Calibri" w:cs="Calibri"/>
                <w:color w:val="000000"/>
              </w:rPr>
            </w:pPr>
            <w:r w:rsidRPr="00200FAC">
              <w:rPr>
                <w:rFonts w:ascii="Calibri" w:eastAsia="Times New Roman" w:hAnsi="Calibri" w:cs="Calibri"/>
                <w:color w:val="000000"/>
              </w:rPr>
              <w:t>$150.96</w:t>
            </w:r>
          </w:p>
        </w:tc>
      </w:tr>
      <w:tr w:rsidR="00200FAC" w:rsidRPr="00200FAC" w14:paraId="073C5089" w14:textId="77777777" w:rsidTr="00200FAC">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5B9F567D" w14:textId="77777777" w:rsidR="00200FAC" w:rsidRPr="00200FAC" w:rsidRDefault="00200FAC" w:rsidP="00200FAC">
            <w:pPr>
              <w:spacing w:after="0" w:line="240" w:lineRule="auto"/>
              <w:rPr>
                <w:rFonts w:ascii="Calibri" w:eastAsia="Times New Roman" w:hAnsi="Calibri" w:cs="Calibri"/>
                <w:color w:val="000000"/>
              </w:rPr>
            </w:pPr>
            <w:r w:rsidRPr="00200FAC">
              <w:rPr>
                <w:rFonts w:ascii="Calibri" w:eastAsia="Times New Roman" w:hAnsi="Calibri" w:cs="Calibri"/>
                <w:color w:val="000000"/>
              </w:rPr>
              <w:t xml:space="preserve">Blue Cross Blue Sheild </w:t>
            </w:r>
          </w:p>
        </w:tc>
        <w:tc>
          <w:tcPr>
            <w:tcW w:w="1240" w:type="dxa"/>
            <w:tcBorders>
              <w:top w:val="nil"/>
              <w:left w:val="nil"/>
              <w:bottom w:val="single" w:sz="4" w:space="0" w:color="auto"/>
              <w:right w:val="single" w:sz="4" w:space="0" w:color="auto"/>
            </w:tcBorders>
            <w:shd w:val="clear" w:color="auto" w:fill="auto"/>
            <w:noWrap/>
            <w:vAlign w:val="bottom"/>
            <w:hideMark/>
          </w:tcPr>
          <w:p w14:paraId="0AC5DAE5" w14:textId="77777777" w:rsidR="00200FAC" w:rsidRPr="00200FAC" w:rsidRDefault="00200FAC" w:rsidP="00200FAC">
            <w:pPr>
              <w:spacing w:after="0" w:line="240" w:lineRule="auto"/>
              <w:jc w:val="right"/>
              <w:rPr>
                <w:rFonts w:ascii="Calibri" w:eastAsia="Times New Roman" w:hAnsi="Calibri" w:cs="Calibri"/>
                <w:color w:val="000000"/>
              </w:rPr>
            </w:pPr>
            <w:r w:rsidRPr="00200FAC">
              <w:rPr>
                <w:rFonts w:ascii="Calibri" w:eastAsia="Times New Roman" w:hAnsi="Calibri" w:cs="Calibri"/>
                <w:color w:val="000000"/>
              </w:rPr>
              <w:t>$4,830.00</w:t>
            </w:r>
          </w:p>
        </w:tc>
        <w:tc>
          <w:tcPr>
            <w:tcW w:w="2880" w:type="dxa"/>
            <w:tcBorders>
              <w:top w:val="nil"/>
              <w:left w:val="nil"/>
              <w:bottom w:val="single" w:sz="4" w:space="0" w:color="auto"/>
              <w:right w:val="single" w:sz="4" w:space="0" w:color="auto"/>
            </w:tcBorders>
            <w:shd w:val="clear" w:color="auto" w:fill="auto"/>
            <w:noWrap/>
            <w:vAlign w:val="bottom"/>
            <w:hideMark/>
          </w:tcPr>
          <w:p w14:paraId="636B42BB" w14:textId="77777777" w:rsidR="00200FAC" w:rsidRPr="00200FAC" w:rsidRDefault="00200FAC" w:rsidP="00200FAC">
            <w:pPr>
              <w:spacing w:after="0" w:line="240" w:lineRule="auto"/>
              <w:rPr>
                <w:rFonts w:ascii="Calibri" w:eastAsia="Times New Roman" w:hAnsi="Calibri" w:cs="Calibri"/>
                <w:color w:val="000000"/>
              </w:rPr>
            </w:pPr>
            <w:r w:rsidRPr="00200FAC">
              <w:rPr>
                <w:rFonts w:ascii="Calibri" w:eastAsia="Times New Roman" w:hAnsi="Calibri" w:cs="Calibri"/>
                <w:color w:val="000000"/>
              </w:rPr>
              <w:t>Bureau of Land Management</w:t>
            </w:r>
          </w:p>
        </w:tc>
        <w:tc>
          <w:tcPr>
            <w:tcW w:w="1200" w:type="dxa"/>
            <w:tcBorders>
              <w:top w:val="nil"/>
              <w:left w:val="nil"/>
              <w:bottom w:val="single" w:sz="4" w:space="0" w:color="auto"/>
              <w:right w:val="single" w:sz="4" w:space="0" w:color="auto"/>
            </w:tcBorders>
            <w:shd w:val="clear" w:color="auto" w:fill="auto"/>
            <w:noWrap/>
            <w:vAlign w:val="bottom"/>
            <w:hideMark/>
          </w:tcPr>
          <w:p w14:paraId="24EBDAF9" w14:textId="77777777" w:rsidR="00200FAC" w:rsidRPr="00200FAC" w:rsidRDefault="00200FAC" w:rsidP="00200FAC">
            <w:pPr>
              <w:spacing w:after="0" w:line="240" w:lineRule="auto"/>
              <w:jc w:val="right"/>
              <w:rPr>
                <w:rFonts w:ascii="Calibri" w:eastAsia="Times New Roman" w:hAnsi="Calibri" w:cs="Calibri"/>
                <w:color w:val="000000"/>
              </w:rPr>
            </w:pPr>
            <w:r w:rsidRPr="00200FAC">
              <w:rPr>
                <w:rFonts w:ascii="Calibri" w:eastAsia="Times New Roman" w:hAnsi="Calibri" w:cs="Calibri"/>
                <w:color w:val="000000"/>
              </w:rPr>
              <w:t>$100.00</w:t>
            </w:r>
          </w:p>
        </w:tc>
      </w:tr>
      <w:tr w:rsidR="00200FAC" w:rsidRPr="00200FAC" w14:paraId="04F62F0F" w14:textId="77777777" w:rsidTr="00200FAC">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2FEA5596" w14:textId="595F2668" w:rsidR="00200FAC" w:rsidRPr="00200FAC" w:rsidRDefault="00200FAC" w:rsidP="00200FAC">
            <w:pPr>
              <w:spacing w:after="0" w:line="240" w:lineRule="auto"/>
              <w:rPr>
                <w:rFonts w:ascii="Calibri" w:eastAsia="Times New Roman" w:hAnsi="Calibri" w:cs="Calibri"/>
                <w:color w:val="000000"/>
              </w:rPr>
            </w:pPr>
            <w:r w:rsidRPr="00200FAC">
              <w:rPr>
                <w:rFonts w:ascii="Calibri" w:eastAsia="Times New Roman" w:hAnsi="Calibri" w:cs="Calibri"/>
                <w:color w:val="000000"/>
              </w:rPr>
              <w:t xml:space="preserve">Caselle </w:t>
            </w:r>
            <w:r w:rsidR="00A30FDC" w:rsidRPr="00200FAC">
              <w:rPr>
                <w:rFonts w:ascii="Calibri" w:eastAsia="Times New Roman" w:hAnsi="Calibri" w:cs="Calibri"/>
                <w:color w:val="000000"/>
              </w:rPr>
              <w:t>Inc.</w:t>
            </w:r>
          </w:p>
        </w:tc>
        <w:tc>
          <w:tcPr>
            <w:tcW w:w="1240" w:type="dxa"/>
            <w:tcBorders>
              <w:top w:val="nil"/>
              <w:left w:val="nil"/>
              <w:bottom w:val="single" w:sz="4" w:space="0" w:color="auto"/>
              <w:right w:val="single" w:sz="4" w:space="0" w:color="auto"/>
            </w:tcBorders>
            <w:shd w:val="clear" w:color="auto" w:fill="auto"/>
            <w:noWrap/>
            <w:vAlign w:val="bottom"/>
            <w:hideMark/>
          </w:tcPr>
          <w:p w14:paraId="4BE22FB6" w14:textId="77777777" w:rsidR="00200FAC" w:rsidRPr="00200FAC" w:rsidRDefault="00200FAC" w:rsidP="00200FAC">
            <w:pPr>
              <w:spacing w:after="0" w:line="240" w:lineRule="auto"/>
              <w:jc w:val="right"/>
              <w:rPr>
                <w:rFonts w:ascii="Calibri" w:eastAsia="Times New Roman" w:hAnsi="Calibri" w:cs="Calibri"/>
                <w:color w:val="000000"/>
              </w:rPr>
            </w:pPr>
            <w:r w:rsidRPr="00200FAC">
              <w:rPr>
                <w:rFonts w:ascii="Calibri" w:eastAsia="Times New Roman" w:hAnsi="Calibri" w:cs="Calibri"/>
                <w:color w:val="000000"/>
              </w:rPr>
              <w:t>$475.00</w:t>
            </w:r>
          </w:p>
        </w:tc>
        <w:tc>
          <w:tcPr>
            <w:tcW w:w="2880" w:type="dxa"/>
            <w:tcBorders>
              <w:top w:val="nil"/>
              <w:left w:val="nil"/>
              <w:bottom w:val="single" w:sz="4" w:space="0" w:color="auto"/>
              <w:right w:val="single" w:sz="4" w:space="0" w:color="auto"/>
            </w:tcBorders>
            <w:shd w:val="clear" w:color="auto" w:fill="auto"/>
            <w:noWrap/>
            <w:vAlign w:val="bottom"/>
            <w:hideMark/>
          </w:tcPr>
          <w:p w14:paraId="3F4D3940" w14:textId="77777777" w:rsidR="00200FAC" w:rsidRPr="00200FAC" w:rsidRDefault="00200FAC" w:rsidP="00200FAC">
            <w:pPr>
              <w:spacing w:after="0" w:line="240" w:lineRule="auto"/>
              <w:rPr>
                <w:rFonts w:ascii="Calibri" w:eastAsia="Times New Roman" w:hAnsi="Calibri" w:cs="Calibri"/>
                <w:color w:val="000000"/>
              </w:rPr>
            </w:pPr>
            <w:r w:rsidRPr="00200FAC">
              <w:rPr>
                <w:rFonts w:ascii="Calibri" w:eastAsia="Times New Roman" w:hAnsi="Calibri" w:cs="Calibri"/>
                <w:color w:val="000000"/>
              </w:rPr>
              <w:t xml:space="preserve">CH Diagnostic &amp; Consulting </w:t>
            </w:r>
          </w:p>
        </w:tc>
        <w:tc>
          <w:tcPr>
            <w:tcW w:w="1200" w:type="dxa"/>
            <w:tcBorders>
              <w:top w:val="nil"/>
              <w:left w:val="nil"/>
              <w:bottom w:val="single" w:sz="4" w:space="0" w:color="auto"/>
              <w:right w:val="single" w:sz="4" w:space="0" w:color="auto"/>
            </w:tcBorders>
            <w:shd w:val="clear" w:color="auto" w:fill="auto"/>
            <w:noWrap/>
            <w:vAlign w:val="bottom"/>
            <w:hideMark/>
          </w:tcPr>
          <w:p w14:paraId="109A27D1" w14:textId="77777777" w:rsidR="00200FAC" w:rsidRPr="00200FAC" w:rsidRDefault="00200FAC" w:rsidP="00200FAC">
            <w:pPr>
              <w:spacing w:after="0" w:line="240" w:lineRule="auto"/>
              <w:jc w:val="right"/>
              <w:rPr>
                <w:rFonts w:ascii="Calibri" w:eastAsia="Times New Roman" w:hAnsi="Calibri" w:cs="Calibri"/>
                <w:color w:val="000000"/>
              </w:rPr>
            </w:pPr>
            <w:r w:rsidRPr="00200FAC">
              <w:rPr>
                <w:rFonts w:ascii="Calibri" w:eastAsia="Times New Roman" w:hAnsi="Calibri" w:cs="Calibri"/>
                <w:color w:val="000000"/>
              </w:rPr>
              <w:t>$775.00</w:t>
            </w:r>
          </w:p>
        </w:tc>
      </w:tr>
      <w:tr w:rsidR="00200FAC" w:rsidRPr="00200FAC" w14:paraId="24EA1DF0" w14:textId="77777777" w:rsidTr="00200FAC">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7377F36A" w14:textId="77777777" w:rsidR="00200FAC" w:rsidRPr="00200FAC" w:rsidRDefault="00200FAC" w:rsidP="00200FAC">
            <w:pPr>
              <w:spacing w:after="0" w:line="240" w:lineRule="auto"/>
              <w:rPr>
                <w:rFonts w:ascii="Calibri" w:eastAsia="Times New Roman" w:hAnsi="Calibri" w:cs="Calibri"/>
                <w:color w:val="000000"/>
              </w:rPr>
            </w:pPr>
            <w:r w:rsidRPr="00200FAC">
              <w:rPr>
                <w:rFonts w:ascii="Calibri" w:eastAsia="Times New Roman" w:hAnsi="Calibri" w:cs="Calibri"/>
                <w:color w:val="000000"/>
              </w:rPr>
              <w:t>Chemtech-Ford</w:t>
            </w:r>
          </w:p>
        </w:tc>
        <w:tc>
          <w:tcPr>
            <w:tcW w:w="1240" w:type="dxa"/>
            <w:tcBorders>
              <w:top w:val="nil"/>
              <w:left w:val="nil"/>
              <w:bottom w:val="single" w:sz="4" w:space="0" w:color="auto"/>
              <w:right w:val="single" w:sz="4" w:space="0" w:color="auto"/>
            </w:tcBorders>
            <w:shd w:val="clear" w:color="auto" w:fill="auto"/>
            <w:noWrap/>
            <w:vAlign w:val="bottom"/>
            <w:hideMark/>
          </w:tcPr>
          <w:p w14:paraId="5BC226B6" w14:textId="77777777" w:rsidR="00200FAC" w:rsidRPr="00200FAC" w:rsidRDefault="00200FAC" w:rsidP="00200FAC">
            <w:pPr>
              <w:spacing w:after="0" w:line="240" w:lineRule="auto"/>
              <w:jc w:val="right"/>
              <w:rPr>
                <w:rFonts w:ascii="Calibri" w:eastAsia="Times New Roman" w:hAnsi="Calibri" w:cs="Calibri"/>
                <w:color w:val="000000"/>
              </w:rPr>
            </w:pPr>
            <w:r w:rsidRPr="00200FAC">
              <w:rPr>
                <w:rFonts w:ascii="Calibri" w:eastAsia="Times New Roman" w:hAnsi="Calibri" w:cs="Calibri"/>
                <w:color w:val="000000"/>
              </w:rPr>
              <w:t>$718.00</w:t>
            </w:r>
          </w:p>
        </w:tc>
        <w:tc>
          <w:tcPr>
            <w:tcW w:w="2880" w:type="dxa"/>
            <w:tcBorders>
              <w:top w:val="nil"/>
              <w:left w:val="nil"/>
              <w:bottom w:val="single" w:sz="4" w:space="0" w:color="auto"/>
              <w:right w:val="single" w:sz="4" w:space="0" w:color="auto"/>
            </w:tcBorders>
            <w:shd w:val="clear" w:color="auto" w:fill="auto"/>
            <w:noWrap/>
            <w:vAlign w:val="bottom"/>
            <w:hideMark/>
          </w:tcPr>
          <w:p w14:paraId="4254020A" w14:textId="77777777" w:rsidR="00200FAC" w:rsidRPr="00200FAC" w:rsidRDefault="00200FAC" w:rsidP="00200FAC">
            <w:pPr>
              <w:spacing w:after="0" w:line="240" w:lineRule="auto"/>
              <w:rPr>
                <w:rFonts w:ascii="Calibri" w:eastAsia="Times New Roman" w:hAnsi="Calibri" w:cs="Calibri"/>
                <w:color w:val="000000"/>
              </w:rPr>
            </w:pPr>
            <w:r w:rsidRPr="00200FAC">
              <w:rPr>
                <w:rFonts w:ascii="Calibri" w:eastAsia="Times New Roman" w:hAnsi="Calibri" w:cs="Calibri"/>
                <w:color w:val="000000"/>
              </w:rPr>
              <w:t>Chris Teichert</w:t>
            </w:r>
          </w:p>
        </w:tc>
        <w:tc>
          <w:tcPr>
            <w:tcW w:w="1200" w:type="dxa"/>
            <w:tcBorders>
              <w:top w:val="nil"/>
              <w:left w:val="nil"/>
              <w:bottom w:val="single" w:sz="4" w:space="0" w:color="auto"/>
              <w:right w:val="single" w:sz="4" w:space="0" w:color="auto"/>
            </w:tcBorders>
            <w:shd w:val="clear" w:color="auto" w:fill="auto"/>
            <w:noWrap/>
            <w:vAlign w:val="bottom"/>
            <w:hideMark/>
          </w:tcPr>
          <w:p w14:paraId="2BDEFF05" w14:textId="77777777" w:rsidR="00200FAC" w:rsidRPr="00200FAC" w:rsidRDefault="00200FAC" w:rsidP="00200FAC">
            <w:pPr>
              <w:spacing w:after="0" w:line="240" w:lineRule="auto"/>
              <w:jc w:val="right"/>
              <w:rPr>
                <w:rFonts w:ascii="Calibri" w:eastAsia="Times New Roman" w:hAnsi="Calibri" w:cs="Calibri"/>
                <w:color w:val="000000"/>
              </w:rPr>
            </w:pPr>
            <w:r w:rsidRPr="00200FAC">
              <w:rPr>
                <w:rFonts w:ascii="Calibri" w:eastAsia="Times New Roman" w:hAnsi="Calibri" w:cs="Calibri"/>
                <w:color w:val="000000"/>
              </w:rPr>
              <w:t>$25.00</w:t>
            </w:r>
          </w:p>
        </w:tc>
      </w:tr>
      <w:tr w:rsidR="00200FAC" w:rsidRPr="00200FAC" w14:paraId="7D2A54E4" w14:textId="77777777" w:rsidTr="00200FAC">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448B3FBA" w14:textId="77777777" w:rsidR="00200FAC" w:rsidRPr="00200FAC" w:rsidRDefault="00200FAC" w:rsidP="00200FAC">
            <w:pPr>
              <w:spacing w:after="0" w:line="240" w:lineRule="auto"/>
              <w:rPr>
                <w:rFonts w:ascii="Calibri" w:eastAsia="Times New Roman" w:hAnsi="Calibri" w:cs="Calibri"/>
                <w:color w:val="000000"/>
              </w:rPr>
            </w:pPr>
            <w:r w:rsidRPr="00200FAC">
              <w:rPr>
                <w:rFonts w:ascii="Calibri" w:eastAsia="Times New Roman" w:hAnsi="Calibri" w:cs="Calibri"/>
                <w:color w:val="000000"/>
              </w:rPr>
              <w:t>Deere Credit</w:t>
            </w:r>
          </w:p>
        </w:tc>
        <w:tc>
          <w:tcPr>
            <w:tcW w:w="1240" w:type="dxa"/>
            <w:tcBorders>
              <w:top w:val="nil"/>
              <w:left w:val="nil"/>
              <w:bottom w:val="single" w:sz="4" w:space="0" w:color="auto"/>
              <w:right w:val="single" w:sz="4" w:space="0" w:color="auto"/>
            </w:tcBorders>
            <w:shd w:val="clear" w:color="auto" w:fill="auto"/>
            <w:noWrap/>
            <w:vAlign w:val="bottom"/>
            <w:hideMark/>
          </w:tcPr>
          <w:p w14:paraId="2D189D9C" w14:textId="77777777" w:rsidR="00200FAC" w:rsidRPr="00200FAC" w:rsidRDefault="00200FAC" w:rsidP="00200FAC">
            <w:pPr>
              <w:spacing w:after="0" w:line="240" w:lineRule="auto"/>
              <w:jc w:val="right"/>
              <w:rPr>
                <w:rFonts w:ascii="Calibri" w:eastAsia="Times New Roman" w:hAnsi="Calibri" w:cs="Calibri"/>
                <w:color w:val="000000"/>
              </w:rPr>
            </w:pPr>
            <w:r w:rsidRPr="00200FAC">
              <w:rPr>
                <w:rFonts w:ascii="Calibri" w:eastAsia="Times New Roman" w:hAnsi="Calibri" w:cs="Calibri"/>
                <w:color w:val="000000"/>
              </w:rPr>
              <w:t>$9,496.03</w:t>
            </w:r>
          </w:p>
        </w:tc>
        <w:tc>
          <w:tcPr>
            <w:tcW w:w="2880" w:type="dxa"/>
            <w:tcBorders>
              <w:top w:val="nil"/>
              <w:left w:val="nil"/>
              <w:bottom w:val="single" w:sz="4" w:space="0" w:color="auto"/>
              <w:right w:val="single" w:sz="4" w:space="0" w:color="auto"/>
            </w:tcBorders>
            <w:shd w:val="clear" w:color="auto" w:fill="auto"/>
            <w:noWrap/>
            <w:vAlign w:val="bottom"/>
            <w:hideMark/>
          </w:tcPr>
          <w:p w14:paraId="246337C0" w14:textId="77777777" w:rsidR="00200FAC" w:rsidRPr="00200FAC" w:rsidRDefault="00200FAC" w:rsidP="00200FAC">
            <w:pPr>
              <w:spacing w:after="0" w:line="240" w:lineRule="auto"/>
              <w:rPr>
                <w:rFonts w:ascii="Calibri" w:eastAsia="Times New Roman" w:hAnsi="Calibri" w:cs="Calibri"/>
                <w:color w:val="000000"/>
              </w:rPr>
            </w:pPr>
            <w:r w:rsidRPr="00200FAC">
              <w:rPr>
                <w:rFonts w:ascii="Calibri" w:eastAsia="Times New Roman" w:hAnsi="Calibri" w:cs="Calibri"/>
                <w:color w:val="000000"/>
              </w:rPr>
              <w:t>Delta Dental Plan</w:t>
            </w:r>
          </w:p>
        </w:tc>
        <w:tc>
          <w:tcPr>
            <w:tcW w:w="1200" w:type="dxa"/>
            <w:tcBorders>
              <w:top w:val="nil"/>
              <w:left w:val="nil"/>
              <w:bottom w:val="single" w:sz="4" w:space="0" w:color="auto"/>
              <w:right w:val="single" w:sz="4" w:space="0" w:color="auto"/>
            </w:tcBorders>
            <w:shd w:val="clear" w:color="auto" w:fill="auto"/>
            <w:noWrap/>
            <w:vAlign w:val="bottom"/>
            <w:hideMark/>
          </w:tcPr>
          <w:p w14:paraId="0D5E7E92" w14:textId="77777777" w:rsidR="00200FAC" w:rsidRPr="00200FAC" w:rsidRDefault="00200FAC" w:rsidP="00200FAC">
            <w:pPr>
              <w:spacing w:after="0" w:line="240" w:lineRule="auto"/>
              <w:jc w:val="right"/>
              <w:rPr>
                <w:rFonts w:ascii="Calibri" w:eastAsia="Times New Roman" w:hAnsi="Calibri" w:cs="Calibri"/>
                <w:color w:val="000000"/>
              </w:rPr>
            </w:pPr>
            <w:r w:rsidRPr="00200FAC">
              <w:rPr>
                <w:rFonts w:ascii="Calibri" w:eastAsia="Times New Roman" w:hAnsi="Calibri" w:cs="Calibri"/>
                <w:color w:val="000000"/>
              </w:rPr>
              <w:t>$282.00</w:t>
            </w:r>
          </w:p>
        </w:tc>
      </w:tr>
      <w:tr w:rsidR="00200FAC" w:rsidRPr="00200FAC" w14:paraId="2F19676E" w14:textId="77777777" w:rsidTr="00200FAC">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5C07B553" w14:textId="77777777" w:rsidR="00200FAC" w:rsidRPr="00200FAC" w:rsidRDefault="00200FAC" w:rsidP="00200FAC">
            <w:pPr>
              <w:spacing w:after="0" w:line="240" w:lineRule="auto"/>
              <w:rPr>
                <w:rFonts w:ascii="Calibri" w:eastAsia="Times New Roman" w:hAnsi="Calibri" w:cs="Calibri"/>
                <w:color w:val="000000"/>
              </w:rPr>
            </w:pPr>
            <w:r w:rsidRPr="00200FAC">
              <w:rPr>
                <w:rFonts w:ascii="Calibri" w:eastAsia="Times New Roman" w:hAnsi="Calibri" w:cs="Calibri"/>
                <w:color w:val="000000"/>
              </w:rPr>
              <w:lastRenderedPageBreak/>
              <w:t>Dean Stout</w:t>
            </w:r>
          </w:p>
        </w:tc>
        <w:tc>
          <w:tcPr>
            <w:tcW w:w="1240" w:type="dxa"/>
            <w:tcBorders>
              <w:top w:val="nil"/>
              <w:left w:val="nil"/>
              <w:bottom w:val="single" w:sz="4" w:space="0" w:color="auto"/>
              <w:right w:val="single" w:sz="4" w:space="0" w:color="auto"/>
            </w:tcBorders>
            <w:shd w:val="clear" w:color="auto" w:fill="auto"/>
            <w:noWrap/>
            <w:vAlign w:val="bottom"/>
            <w:hideMark/>
          </w:tcPr>
          <w:p w14:paraId="2EC40CCB" w14:textId="77777777" w:rsidR="00200FAC" w:rsidRPr="00200FAC" w:rsidRDefault="00200FAC" w:rsidP="00200FAC">
            <w:pPr>
              <w:spacing w:after="0" w:line="240" w:lineRule="auto"/>
              <w:jc w:val="right"/>
              <w:rPr>
                <w:rFonts w:ascii="Calibri" w:eastAsia="Times New Roman" w:hAnsi="Calibri" w:cs="Calibri"/>
                <w:color w:val="000000"/>
              </w:rPr>
            </w:pPr>
            <w:r w:rsidRPr="00200FAC">
              <w:rPr>
                <w:rFonts w:ascii="Calibri" w:eastAsia="Times New Roman" w:hAnsi="Calibri" w:cs="Calibri"/>
                <w:color w:val="000000"/>
              </w:rPr>
              <w:t>$1,950.00</w:t>
            </w:r>
          </w:p>
        </w:tc>
        <w:tc>
          <w:tcPr>
            <w:tcW w:w="2880" w:type="dxa"/>
            <w:tcBorders>
              <w:top w:val="nil"/>
              <w:left w:val="nil"/>
              <w:bottom w:val="single" w:sz="4" w:space="0" w:color="auto"/>
              <w:right w:val="single" w:sz="4" w:space="0" w:color="auto"/>
            </w:tcBorders>
            <w:shd w:val="clear" w:color="auto" w:fill="auto"/>
            <w:noWrap/>
            <w:vAlign w:val="bottom"/>
            <w:hideMark/>
          </w:tcPr>
          <w:p w14:paraId="322B80D8" w14:textId="77777777" w:rsidR="00200FAC" w:rsidRPr="00200FAC" w:rsidRDefault="00200FAC" w:rsidP="00200FAC">
            <w:pPr>
              <w:spacing w:after="0" w:line="240" w:lineRule="auto"/>
              <w:rPr>
                <w:rFonts w:ascii="Calibri" w:eastAsia="Times New Roman" w:hAnsi="Calibri" w:cs="Calibri"/>
                <w:color w:val="000000"/>
              </w:rPr>
            </w:pPr>
            <w:r w:rsidRPr="00200FAC">
              <w:rPr>
                <w:rFonts w:ascii="Calibri" w:eastAsia="Times New Roman" w:hAnsi="Calibri" w:cs="Calibri"/>
                <w:color w:val="000000"/>
              </w:rPr>
              <w:t>Energy Laboratories</w:t>
            </w:r>
          </w:p>
        </w:tc>
        <w:tc>
          <w:tcPr>
            <w:tcW w:w="1200" w:type="dxa"/>
            <w:tcBorders>
              <w:top w:val="nil"/>
              <w:left w:val="nil"/>
              <w:bottom w:val="single" w:sz="4" w:space="0" w:color="auto"/>
              <w:right w:val="single" w:sz="4" w:space="0" w:color="auto"/>
            </w:tcBorders>
            <w:shd w:val="clear" w:color="auto" w:fill="auto"/>
            <w:noWrap/>
            <w:vAlign w:val="bottom"/>
            <w:hideMark/>
          </w:tcPr>
          <w:p w14:paraId="49FAA1AE" w14:textId="77777777" w:rsidR="00200FAC" w:rsidRPr="00200FAC" w:rsidRDefault="00200FAC" w:rsidP="00200FAC">
            <w:pPr>
              <w:spacing w:after="0" w:line="240" w:lineRule="auto"/>
              <w:jc w:val="right"/>
              <w:rPr>
                <w:rFonts w:ascii="Calibri" w:eastAsia="Times New Roman" w:hAnsi="Calibri" w:cs="Calibri"/>
                <w:color w:val="000000"/>
              </w:rPr>
            </w:pPr>
            <w:r w:rsidRPr="00200FAC">
              <w:rPr>
                <w:rFonts w:ascii="Calibri" w:eastAsia="Times New Roman" w:hAnsi="Calibri" w:cs="Calibri"/>
                <w:color w:val="000000"/>
              </w:rPr>
              <w:t>$937.00</w:t>
            </w:r>
          </w:p>
        </w:tc>
      </w:tr>
      <w:tr w:rsidR="00200FAC" w:rsidRPr="00200FAC" w14:paraId="7A2C5D18" w14:textId="77777777" w:rsidTr="00200FAC">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7CA1AAEB" w14:textId="77777777" w:rsidR="00200FAC" w:rsidRPr="00200FAC" w:rsidRDefault="00200FAC" w:rsidP="00200FAC">
            <w:pPr>
              <w:spacing w:after="0" w:line="240" w:lineRule="auto"/>
              <w:rPr>
                <w:rFonts w:ascii="Calibri" w:eastAsia="Times New Roman" w:hAnsi="Calibri" w:cs="Calibri"/>
                <w:color w:val="000000"/>
              </w:rPr>
            </w:pPr>
            <w:r w:rsidRPr="00200FAC">
              <w:rPr>
                <w:rFonts w:ascii="Calibri" w:eastAsia="Times New Roman" w:hAnsi="Calibri" w:cs="Calibri"/>
                <w:color w:val="000000"/>
              </w:rPr>
              <w:t>Executech</w:t>
            </w:r>
          </w:p>
        </w:tc>
        <w:tc>
          <w:tcPr>
            <w:tcW w:w="1240" w:type="dxa"/>
            <w:tcBorders>
              <w:top w:val="nil"/>
              <w:left w:val="nil"/>
              <w:bottom w:val="single" w:sz="4" w:space="0" w:color="auto"/>
              <w:right w:val="single" w:sz="4" w:space="0" w:color="auto"/>
            </w:tcBorders>
            <w:shd w:val="clear" w:color="auto" w:fill="auto"/>
            <w:noWrap/>
            <w:vAlign w:val="bottom"/>
            <w:hideMark/>
          </w:tcPr>
          <w:p w14:paraId="6126EFE8" w14:textId="77777777" w:rsidR="00200FAC" w:rsidRPr="00200FAC" w:rsidRDefault="00200FAC" w:rsidP="00200FAC">
            <w:pPr>
              <w:spacing w:after="0" w:line="240" w:lineRule="auto"/>
              <w:jc w:val="right"/>
              <w:rPr>
                <w:rFonts w:ascii="Calibri" w:eastAsia="Times New Roman" w:hAnsi="Calibri" w:cs="Calibri"/>
                <w:color w:val="000000"/>
              </w:rPr>
            </w:pPr>
            <w:r w:rsidRPr="00200FAC">
              <w:rPr>
                <w:rFonts w:ascii="Calibri" w:eastAsia="Times New Roman" w:hAnsi="Calibri" w:cs="Calibri"/>
                <w:color w:val="000000"/>
              </w:rPr>
              <w:t>$17.67</w:t>
            </w:r>
          </w:p>
        </w:tc>
        <w:tc>
          <w:tcPr>
            <w:tcW w:w="2880" w:type="dxa"/>
            <w:tcBorders>
              <w:top w:val="nil"/>
              <w:left w:val="nil"/>
              <w:bottom w:val="single" w:sz="4" w:space="0" w:color="auto"/>
              <w:right w:val="single" w:sz="4" w:space="0" w:color="auto"/>
            </w:tcBorders>
            <w:shd w:val="clear" w:color="auto" w:fill="auto"/>
            <w:noWrap/>
            <w:vAlign w:val="bottom"/>
            <w:hideMark/>
          </w:tcPr>
          <w:p w14:paraId="2DCE7EE9" w14:textId="77777777" w:rsidR="00200FAC" w:rsidRPr="00200FAC" w:rsidRDefault="00200FAC" w:rsidP="00200FAC">
            <w:pPr>
              <w:spacing w:after="0" w:line="240" w:lineRule="auto"/>
              <w:rPr>
                <w:rFonts w:ascii="Calibri" w:eastAsia="Times New Roman" w:hAnsi="Calibri" w:cs="Calibri"/>
                <w:color w:val="000000"/>
              </w:rPr>
            </w:pPr>
            <w:r w:rsidRPr="00200FAC">
              <w:rPr>
                <w:rFonts w:ascii="Calibri" w:eastAsia="Times New Roman" w:hAnsi="Calibri" w:cs="Calibri"/>
                <w:color w:val="000000"/>
              </w:rPr>
              <w:t>First Bankcard</w:t>
            </w:r>
          </w:p>
        </w:tc>
        <w:tc>
          <w:tcPr>
            <w:tcW w:w="1200" w:type="dxa"/>
            <w:tcBorders>
              <w:top w:val="nil"/>
              <w:left w:val="nil"/>
              <w:bottom w:val="single" w:sz="4" w:space="0" w:color="auto"/>
              <w:right w:val="single" w:sz="4" w:space="0" w:color="auto"/>
            </w:tcBorders>
            <w:shd w:val="clear" w:color="auto" w:fill="auto"/>
            <w:noWrap/>
            <w:vAlign w:val="bottom"/>
            <w:hideMark/>
          </w:tcPr>
          <w:p w14:paraId="65E76C23" w14:textId="77777777" w:rsidR="00200FAC" w:rsidRPr="00200FAC" w:rsidRDefault="00200FAC" w:rsidP="00200FAC">
            <w:pPr>
              <w:spacing w:after="0" w:line="240" w:lineRule="auto"/>
              <w:jc w:val="right"/>
              <w:rPr>
                <w:rFonts w:ascii="Calibri" w:eastAsia="Times New Roman" w:hAnsi="Calibri" w:cs="Calibri"/>
                <w:color w:val="000000"/>
              </w:rPr>
            </w:pPr>
            <w:r w:rsidRPr="00200FAC">
              <w:rPr>
                <w:rFonts w:ascii="Calibri" w:eastAsia="Times New Roman" w:hAnsi="Calibri" w:cs="Calibri"/>
                <w:color w:val="000000"/>
              </w:rPr>
              <w:t>$2,578.59</w:t>
            </w:r>
          </w:p>
        </w:tc>
      </w:tr>
      <w:tr w:rsidR="00200FAC" w:rsidRPr="00200FAC" w14:paraId="4A920F8A" w14:textId="77777777" w:rsidTr="00200FAC">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12FC4E85" w14:textId="77777777" w:rsidR="00200FAC" w:rsidRPr="00200FAC" w:rsidRDefault="00200FAC" w:rsidP="00200FAC">
            <w:pPr>
              <w:spacing w:after="0" w:line="240" w:lineRule="auto"/>
              <w:rPr>
                <w:rFonts w:ascii="Calibri" w:eastAsia="Times New Roman" w:hAnsi="Calibri" w:cs="Calibri"/>
                <w:color w:val="000000"/>
              </w:rPr>
            </w:pPr>
            <w:r w:rsidRPr="00200FAC">
              <w:rPr>
                <w:rFonts w:ascii="Calibri" w:eastAsia="Times New Roman" w:hAnsi="Calibri" w:cs="Calibri"/>
                <w:color w:val="000000"/>
              </w:rPr>
              <w:t>Forsgren Associates</w:t>
            </w:r>
          </w:p>
        </w:tc>
        <w:tc>
          <w:tcPr>
            <w:tcW w:w="1240" w:type="dxa"/>
            <w:tcBorders>
              <w:top w:val="nil"/>
              <w:left w:val="nil"/>
              <w:bottom w:val="single" w:sz="4" w:space="0" w:color="auto"/>
              <w:right w:val="single" w:sz="4" w:space="0" w:color="auto"/>
            </w:tcBorders>
            <w:shd w:val="clear" w:color="auto" w:fill="auto"/>
            <w:noWrap/>
            <w:vAlign w:val="bottom"/>
            <w:hideMark/>
          </w:tcPr>
          <w:p w14:paraId="745CEDE6" w14:textId="77777777" w:rsidR="00200FAC" w:rsidRPr="00200FAC" w:rsidRDefault="00200FAC" w:rsidP="00200FAC">
            <w:pPr>
              <w:spacing w:after="0" w:line="240" w:lineRule="auto"/>
              <w:jc w:val="right"/>
              <w:rPr>
                <w:rFonts w:ascii="Calibri" w:eastAsia="Times New Roman" w:hAnsi="Calibri" w:cs="Calibri"/>
                <w:color w:val="000000"/>
              </w:rPr>
            </w:pPr>
            <w:r w:rsidRPr="00200FAC">
              <w:rPr>
                <w:rFonts w:ascii="Calibri" w:eastAsia="Times New Roman" w:hAnsi="Calibri" w:cs="Calibri"/>
                <w:color w:val="000000"/>
              </w:rPr>
              <w:t>$1,350.00</w:t>
            </w:r>
          </w:p>
        </w:tc>
        <w:tc>
          <w:tcPr>
            <w:tcW w:w="2880" w:type="dxa"/>
            <w:tcBorders>
              <w:top w:val="nil"/>
              <w:left w:val="nil"/>
              <w:bottom w:val="single" w:sz="4" w:space="0" w:color="auto"/>
              <w:right w:val="single" w:sz="4" w:space="0" w:color="auto"/>
            </w:tcBorders>
            <w:shd w:val="clear" w:color="auto" w:fill="auto"/>
            <w:noWrap/>
            <w:vAlign w:val="bottom"/>
            <w:hideMark/>
          </w:tcPr>
          <w:p w14:paraId="2C1F897E" w14:textId="77777777" w:rsidR="00200FAC" w:rsidRPr="00200FAC" w:rsidRDefault="00200FAC" w:rsidP="00200FAC">
            <w:pPr>
              <w:spacing w:after="0" w:line="240" w:lineRule="auto"/>
              <w:rPr>
                <w:rFonts w:ascii="Calibri" w:eastAsia="Times New Roman" w:hAnsi="Calibri" w:cs="Calibri"/>
                <w:color w:val="000000"/>
              </w:rPr>
            </w:pPr>
            <w:r w:rsidRPr="00200FAC">
              <w:rPr>
                <w:rFonts w:ascii="Calibri" w:eastAsia="Times New Roman" w:hAnsi="Calibri" w:cs="Calibri"/>
                <w:color w:val="000000"/>
              </w:rPr>
              <w:t>Lincoln County</w:t>
            </w:r>
          </w:p>
        </w:tc>
        <w:tc>
          <w:tcPr>
            <w:tcW w:w="1200" w:type="dxa"/>
            <w:tcBorders>
              <w:top w:val="nil"/>
              <w:left w:val="nil"/>
              <w:bottom w:val="single" w:sz="4" w:space="0" w:color="auto"/>
              <w:right w:val="single" w:sz="4" w:space="0" w:color="auto"/>
            </w:tcBorders>
            <w:shd w:val="clear" w:color="auto" w:fill="auto"/>
            <w:noWrap/>
            <w:vAlign w:val="bottom"/>
            <w:hideMark/>
          </w:tcPr>
          <w:p w14:paraId="50EA60D8" w14:textId="77777777" w:rsidR="00200FAC" w:rsidRPr="00200FAC" w:rsidRDefault="00200FAC" w:rsidP="00200FAC">
            <w:pPr>
              <w:spacing w:after="0" w:line="240" w:lineRule="auto"/>
              <w:jc w:val="right"/>
              <w:rPr>
                <w:rFonts w:ascii="Calibri" w:eastAsia="Times New Roman" w:hAnsi="Calibri" w:cs="Calibri"/>
                <w:color w:val="000000"/>
              </w:rPr>
            </w:pPr>
            <w:r w:rsidRPr="00200FAC">
              <w:rPr>
                <w:rFonts w:ascii="Calibri" w:eastAsia="Times New Roman" w:hAnsi="Calibri" w:cs="Calibri"/>
                <w:color w:val="000000"/>
              </w:rPr>
              <w:t>$842.00</w:t>
            </w:r>
          </w:p>
        </w:tc>
      </w:tr>
      <w:tr w:rsidR="00200FAC" w:rsidRPr="00200FAC" w14:paraId="2E6BE617" w14:textId="77777777" w:rsidTr="00200FAC">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606B0F80" w14:textId="77777777" w:rsidR="00200FAC" w:rsidRPr="00200FAC" w:rsidRDefault="00200FAC" w:rsidP="00200FAC">
            <w:pPr>
              <w:spacing w:after="0" w:line="240" w:lineRule="auto"/>
              <w:rPr>
                <w:rFonts w:ascii="Calibri" w:eastAsia="Times New Roman" w:hAnsi="Calibri" w:cs="Calibri"/>
                <w:color w:val="000000"/>
              </w:rPr>
            </w:pPr>
            <w:r w:rsidRPr="00200FAC">
              <w:rPr>
                <w:rFonts w:ascii="Calibri" w:eastAsia="Times New Roman" w:hAnsi="Calibri" w:cs="Calibri"/>
                <w:color w:val="000000"/>
              </w:rPr>
              <w:t>MARC</w:t>
            </w:r>
          </w:p>
        </w:tc>
        <w:tc>
          <w:tcPr>
            <w:tcW w:w="1240" w:type="dxa"/>
            <w:tcBorders>
              <w:top w:val="nil"/>
              <w:left w:val="nil"/>
              <w:bottom w:val="single" w:sz="4" w:space="0" w:color="auto"/>
              <w:right w:val="single" w:sz="4" w:space="0" w:color="auto"/>
            </w:tcBorders>
            <w:shd w:val="clear" w:color="auto" w:fill="auto"/>
            <w:noWrap/>
            <w:vAlign w:val="bottom"/>
            <w:hideMark/>
          </w:tcPr>
          <w:p w14:paraId="063E90B3" w14:textId="77777777" w:rsidR="00200FAC" w:rsidRPr="00200FAC" w:rsidRDefault="00200FAC" w:rsidP="00200FAC">
            <w:pPr>
              <w:spacing w:after="0" w:line="240" w:lineRule="auto"/>
              <w:jc w:val="right"/>
              <w:rPr>
                <w:rFonts w:ascii="Calibri" w:eastAsia="Times New Roman" w:hAnsi="Calibri" w:cs="Calibri"/>
                <w:color w:val="000000"/>
              </w:rPr>
            </w:pPr>
            <w:r w:rsidRPr="00200FAC">
              <w:rPr>
                <w:rFonts w:ascii="Calibri" w:eastAsia="Times New Roman" w:hAnsi="Calibri" w:cs="Calibri"/>
                <w:color w:val="000000"/>
              </w:rPr>
              <w:t>$2,003.45</w:t>
            </w:r>
          </w:p>
        </w:tc>
        <w:tc>
          <w:tcPr>
            <w:tcW w:w="2880" w:type="dxa"/>
            <w:tcBorders>
              <w:top w:val="nil"/>
              <w:left w:val="nil"/>
              <w:bottom w:val="single" w:sz="4" w:space="0" w:color="auto"/>
              <w:right w:val="single" w:sz="4" w:space="0" w:color="auto"/>
            </w:tcBorders>
            <w:shd w:val="clear" w:color="auto" w:fill="auto"/>
            <w:noWrap/>
            <w:vAlign w:val="bottom"/>
            <w:hideMark/>
          </w:tcPr>
          <w:p w14:paraId="2941C56C" w14:textId="77777777" w:rsidR="00200FAC" w:rsidRPr="00200FAC" w:rsidRDefault="00200FAC" w:rsidP="00200FAC">
            <w:pPr>
              <w:spacing w:after="0" w:line="240" w:lineRule="auto"/>
              <w:rPr>
                <w:rFonts w:ascii="Calibri" w:eastAsia="Times New Roman" w:hAnsi="Calibri" w:cs="Calibri"/>
                <w:color w:val="000000"/>
              </w:rPr>
            </w:pPr>
            <w:r w:rsidRPr="00200FAC">
              <w:rPr>
                <w:rFonts w:ascii="Calibri" w:eastAsia="Times New Roman" w:hAnsi="Calibri" w:cs="Calibri"/>
                <w:color w:val="000000"/>
              </w:rPr>
              <w:t>Mountainland Supply CO</w:t>
            </w:r>
          </w:p>
        </w:tc>
        <w:tc>
          <w:tcPr>
            <w:tcW w:w="1200" w:type="dxa"/>
            <w:tcBorders>
              <w:top w:val="nil"/>
              <w:left w:val="nil"/>
              <w:bottom w:val="single" w:sz="4" w:space="0" w:color="auto"/>
              <w:right w:val="single" w:sz="4" w:space="0" w:color="auto"/>
            </w:tcBorders>
            <w:shd w:val="clear" w:color="auto" w:fill="auto"/>
            <w:noWrap/>
            <w:vAlign w:val="bottom"/>
            <w:hideMark/>
          </w:tcPr>
          <w:p w14:paraId="5B3F8205" w14:textId="77777777" w:rsidR="00200FAC" w:rsidRPr="00200FAC" w:rsidRDefault="00200FAC" w:rsidP="00200FAC">
            <w:pPr>
              <w:spacing w:after="0" w:line="240" w:lineRule="auto"/>
              <w:jc w:val="right"/>
              <w:rPr>
                <w:rFonts w:ascii="Calibri" w:eastAsia="Times New Roman" w:hAnsi="Calibri" w:cs="Calibri"/>
                <w:color w:val="000000"/>
              </w:rPr>
            </w:pPr>
            <w:r w:rsidRPr="00200FAC">
              <w:rPr>
                <w:rFonts w:ascii="Calibri" w:eastAsia="Times New Roman" w:hAnsi="Calibri" w:cs="Calibri"/>
                <w:color w:val="000000"/>
              </w:rPr>
              <w:t>$198.73</w:t>
            </w:r>
          </w:p>
        </w:tc>
      </w:tr>
      <w:tr w:rsidR="00200FAC" w:rsidRPr="00200FAC" w14:paraId="0B58FC90" w14:textId="77777777" w:rsidTr="00200FAC">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7C66C5E3" w14:textId="77777777" w:rsidR="00200FAC" w:rsidRPr="00200FAC" w:rsidRDefault="00200FAC" w:rsidP="00200FAC">
            <w:pPr>
              <w:spacing w:after="0" w:line="240" w:lineRule="auto"/>
              <w:rPr>
                <w:rFonts w:ascii="Calibri" w:eastAsia="Times New Roman" w:hAnsi="Calibri" w:cs="Calibri"/>
                <w:color w:val="000000"/>
              </w:rPr>
            </w:pPr>
            <w:r w:rsidRPr="00200FAC">
              <w:rPr>
                <w:rFonts w:ascii="Calibri" w:eastAsia="Times New Roman" w:hAnsi="Calibri" w:cs="Calibri"/>
                <w:color w:val="000000"/>
              </w:rPr>
              <w:t>Nanco LLC</w:t>
            </w:r>
          </w:p>
        </w:tc>
        <w:tc>
          <w:tcPr>
            <w:tcW w:w="1240" w:type="dxa"/>
            <w:tcBorders>
              <w:top w:val="nil"/>
              <w:left w:val="nil"/>
              <w:bottom w:val="single" w:sz="4" w:space="0" w:color="auto"/>
              <w:right w:val="single" w:sz="4" w:space="0" w:color="auto"/>
            </w:tcBorders>
            <w:shd w:val="clear" w:color="auto" w:fill="auto"/>
            <w:noWrap/>
            <w:vAlign w:val="bottom"/>
            <w:hideMark/>
          </w:tcPr>
          <w:p w14:paraId="0DC284E3" w14:textId="77777777" w:rsidR="00200FAC" w:rsidRPr="00200FAC" w:rsidRDefault="00200FAC" w:rsidP="00200FAC">
            <w:pPr>
              <w:spacing w:after="0" w:line="240" w:lineRule="auto"/>
              <w:jc w:val="right"/>
              <w:rPr>
                <w:rFonts w:ascii="Calibri" w:eastAsia="Times New Roman" w:hAnsi="Calibri" w:cs="Calibri"/>
                <w:color w:val="000000"/>
              </w:rPr>
            </w:pPr>
            <w:r w:rsidRPr="00200FAC">
              <w:rPr>
                <w:rFonts w:ascii="Calibri" w:eastAsia="Times New Roman" w:hAnsi="Calibri" w:cs="Calibri"/>
                <w:color w:val="000000"/>
              </w:rPr>
              <w:t>$1,050.00</w:t>
            </w:r>
          </w:p>
        </w:tc>
        <w:tc>
          <w:tcPr>
            <w:tcW w:w="2880" w:type="dxa"/>
            <w:tcBorders>
              <w:top w:val="nil"/>
              <w:left w:val="nil"/>
              <w:bottom w:val="single" w:sz="4" w:space="0" w:color="auto"/>
              <w:right w:val="single" w:sz="4" w:space="0" w:color="auto"/>
            </w:tcBorders>
            <w:shd w:val="clear" w:color="auto" w:fill="auto"/>
            <w:noWrap/>
            <w:vAlign w:val="bottom"/>
            <w:hideMark/>
          </w:tcPr>
          <w:p w14:paraId="7A70AFD5" w14:textId="77777777" w:rsidR="00200FAC" w:rsidRPr="00200FAC" w:rsidRDefault="00200FAC" w:rsidP="00200FAC">
            <w:pPr>
              <w:spacing w:after="0" w:line="240" w:lineRule="auto"/>
              <w:rPr>
                <w:rFonts w:ascii="Calibri" w:eastAsia="Times New Roman" w:hAnsi="Calibri" w:cs="Calibri"/>
                <w:color w:val="000000"/>
              </w:rPr>
            </w:pPr>
            <w:r w:rsidRPr="00200FAC">
              <w:rPr>
                <w:rFonts w:ascii="Calibri" w:eastAsia="Times New Roman" w:hAnsi="Calibri" w:cs="Calibri"/>
                <w:color w:val="000000"/>
              </w:rPr>
              <w:t>Napa Auto Parts</w:t>
            </w:r>
          </w:p>
        </w:tc>
        <w:tc>
          <w:tcPr>
            <w:tcW w:w="1200" w:type="dxa"/>
            <w:tcBorders>
              <w:top w:val="nil"/>
              <w:left w:val="nil"/>
              <w:bottom w:val="single" w:sz="4" w:space="0" w:color="auto"/>
              <w:right w:val="single" w:sz="4" w:space="0" w:color="auto"/>
            </w:tcBorders>
            <w:shd w:val="clear" w:color="auto" w:fill="auto"/>
            <w:noWrap/>
            <w:vAlign w:val="bottom"/>
            <w:hideMark/>
          </w:tcPr>
          <w:p w14:paraId="5016877F" w14:textId="77777777" w:rsidR="00200FAC" w:rsidRPr="00200FAC" w:rsidRDefault="00200FAC" w:rsidP="00200FAC">
            <w:pPr>
              <w:spacing w:after="0" w:line="240" w:lineRule="auto"/>
              <w:jc w:val="right"/>
              <w:rPr>
                <w:rFonts w:ascii="Calibri" w:eastAsia="Times New Roman" w:hAnsi="Calibri" w:cs="Calibri"/>
                <w:color w:val="000000"/>
              </w:rPr>
            </w:pPr>
            <w:r w:rsidRPr="00200FAC">
              <w:rPr>
                <w:rFonts w:ascii="Calibri" w:eastAsia="Times New Roman" w:hAnsi="Calibri" w:cs="Calibri"/>
                <w:color w:val="000000"/>
              </w:rPr>
              <w:t>$124.12</w:t>
            </w:r>
          </w:p>
        </w:tc>
      </w:tr>
      <w:tr w:rsidR="00200FAC" w:rsidRPr="00200FAC" w14:paraId="79FFB6E1" w14:textId="77777777" w:rsidTr="00200FAC">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6FDDE997" w14:textId="77777777" w:rsidR="00200FAC" w:rsidRPr="00200FAC" w:rsidRDefault="00200FAC" w:rsidP="00200FAC">
            <w:pPr>
              <w:spacing w:after="0" w:line="240" w:lineRule="auto"/>
              <w:rPr>
                <w:rFonts w:ascii="Calibri" w:eastAsia="Times New Roman" w:hAnsi="Calibri" w:cs="Calibri"/>
                <w:color w:val="000000"/>
              </w:rPr>
            </w:pPr>
            <w:r w:rsidRPr="00200FAC">
              <w:rPr>
                <w:rFonts w:ascii="Calibri" w:eastAsia="Times New Roman" w:hAnsi="Calibri" w:cs="Calibri"/>
                <w:color w:val="000000"/>
              </w:rPr>
              <w:t>Nate Halls</w:t>
            </w:r>
          </w:p>
        </w:tc>
        <w:tc>
          <w:tcPr>
            <w:tcW w:w="1240" w:type="dxa"/>
            <w:tcBorders>
              <w:top w:val="nil"/>
              <w:left w:val="nil"/>
              <w:bottom w:val="single" w:sz="4" w:space="0" w:color="auto"/>
              <w:right w:val="single" w:sz="4" w:space="0" w:color="auto"/>
            </w:tcBorders>
            <w:shd w:val="clear" w:color="auto" w:fill="auto"/>
            <w:noWrap/>
            <w:vAlign w:val="bottom"/>
            <w:hideMark/>
          </w:tcPr>
          <w:p w14:paraId="2F57386C" w14:textId="77777777" w:rsidR="00200FAC" w:rsidRPr="00200FAC" w:rsidRDefault="00200FAC" w:rsidP="00200FAC">
            <w:pPr>
              <w:spacing w:after="0" w:line="240" w:lineRule="auto"/>
              <w:jc w:val="right"/>
              <w:rPr>
                <w:rFonts w:ascii="Calibri" w:eastAsia="Times New Roman" w:hAnsi="Calibri" w:cs="Calibri"/>
                <w:color w:val="000000"/>
              </w:rPr>
            </w:pPr>
            <w:r w:rsidRPr="00200FAC">
              <w:rPr>
                <w:rFonts w:ascii="Calibri" w:eastAsia="Times New Roman" w:hAnsi="Calibri" w:cs="Calibri"/>
                <w:color w:val="000000"/>
              </w:rPr>
              <w:t>$50.00</w:t>
            </w:r>
          </w:p>
        </w:tc>
        <w:tc>
          <w:tcPr>
            <w:tcW w:w="2880" w:type="dxa"/>
            <w:tcBorders>
              <w:top w:val="nil"/>
              <w:left w:val="nil"/>
              <w:bottom w:val="single" w:sz="4" w:space="0" w:color="auto"/>
              <w:right w:val="single" w:sz="4" w:space="0" w:color="auto"/>
            </w:tcBorders>
            <w:shd w:val="clear" w:color="auto" w:fill="auto"/>
            <w:noWrap/>
            <w:vAlign w:val="bottom"/>
            <w:hideMark/>
          </w:tcPr>
          <w:p w14:paraId="401C56BC" w14:textId="77777777" w:rsidR="00200FAC" w:rsidRPr="00200FAC" w:rsidRDefault="00200FAC" w:rsidP="00200FAC">
            <w:pPr>
              <w:spacing w:after="0" w:line="240" w:lineRule="auto"/>
              <w:rPr>
                <w:rFonts w:ascii="Calibri" w:eastAsia="Times New Roman" w:hAnsi="Calibri" w:cs="Calibri"/>
                <w:color w:val="000000"/>
              </w:rPr>
            </w:pPr>
            <w:r w:rsidRPr="00200FAC">
              <w:rPr>
                <w:rFonts w:ascii="Calibri" w:eastAsia="Times New Roman" w:hAnsi="Calibri" w:cs="Calibri"/>
                <w:color w:val="000000"/>
              </w:rPr>
              <w:t>Pam Grandy</w:t>
            </w:r>
          </w:p>
        </w:tc>
        <w:tc>
          <w:tcPr>
            <w:tcW w:w="1200" w:type="dxa"/>
            <w:tcBorders>
              <w:top w:val="nil"/>
              <w:left w:val="nil"/>
              <w:bottom w:val="single" w:sz="4" w:space="0" w:color="auto"/>
              <w:right w:val="single" w:sz="4" w:space="0" w:color="auto"/>
            </w:tcBorders>
            <w:shd w:val="clear" w:color="auto" w:fill="auto"/>
            <w:noWrap/>
            <w:vAlign w:val="bottom"/>
            <w:hideMark/>
          </w:tcPr>
          <w:p w14:paraId="1A38396C" w14:textId="77777777" w:rsidR="00200FAC" w:rsidRPr="00200FAC" w:rsidRDefault="00200FAC" w:rsidP="00200FAC">
            <w:pPr>
              <w:spacing w:after="0" w:line="240" w:lineRule="auto"/>
              <w:jc w:val="right"/>
              <w:rPr>
                <w:rFonts w:ascii="Calibri" w:eastAsia="Times New Roman" w:hAnsi="Calibri" w:cs="Calibri"/>
                <w:color w:val="000000"/>
              </w:rPr>
            </w:pPr>
            <w:r w:rsidRPr="00200FAC">
              <w:rPr>
                <w:rFonts w:ascii="Calibri" w:eastAsia="Times New Roman" w:hAnsi="Calibri" w:cs="Calibri"/>
                <w:color w:val="000000"/>
              </w:rPr>
              <w:t>$25.00</w:t>
            </w:r>
          </w:p>
        </w:tc>
      </w:tr>
      <w:tr w:rsidR="00200FAC" w:rsidRPr="00200FAC" w14:paraId="02DE69FC" w14:textId="77777777" w:rsidTr="00200FAC">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6217BCFD" w14:textId="77777777" w:rsidR="00200FAC" w:rsidRPr="00200FAC" w:rsidRDefault="00200FAC" w:rsidP="00200FAC">
            <w:pPr>
              <w:spacing w:after="0" w:line="240" w:lineRule="auto"/>
              <w:rPr>
                <w:rFonts w:ascii="Calibri" w:eastAsia="Times New Roman" w:hAnsi="Calibri" w:cs="Calibri"/>
                <w:color w:val="000000"/>
              </w:rPr>
            </w:pPr>
            <w:r w:rsidRPr="00200FAC">
              <w:rPr>
                <w:rFonts w:ascii="Calibri" w:eastAsia="Times New Roman" w:hAnsi="Calibri" w:cs="Calibri"/>
                <w:color w:val="000000"/>
              </w:rPr>
              <w:t>RelaDyne</w:t>
            </w:r>
          </w:p>
        </w:tc>
        <w:tc>
          <w:tcPr>
            <w:tcW w:w="1240" w:type="dxa"/>
            <w:tcBorders>
              <w:top w:val="nil"/>
              <w:left w:val="nil"/>
              <w:bottom w:val="single" w:sz="4" w:space="0" w:color="auto"/>
              <w:right w:val="single" w:sz="4" w:space="0" w:color="auto"/>
            </w:tcBorders>
            <w:shd w:val="clear" w:color="auto" w:fill="auto"/>
            <w:noWrap/>
            <w:vAlign w:val="bottom"/>
            <w:hideMark/>
          </w:tcPr>
          <w:p w14:paraId="43BA1B70" w14:textId="77777777" w:rsidR="00200FAC" w:rsidRPr="00200FAC" w:rsidRDefault="00200FAC" w:rsidP="00200FAC">
            <w:pPr>
              <w:spacing w:after="0" w:line="240" w:lineRule="auto"/>
              <w:jc w:val="right"/>
              <w:rPr>
                <w:rFonts w:ascii="Calibri" w:eastAsia="Times New Roman" w:hAnsi="Calibri" w:cs="Calibri"/>
                <w:color w:val="000000"/>
              </w:rPr>
            </w:pPr>
            <w:r w:rsidRPr="00200FAC">
              <w:rPr>
                <w:rFonts w:ascii="Calibri" w:eastAsia="Times New Roman" w:hAnsi="Calibri" w:cs="Calibri"/>
                <w:color w:val="000000"/>
              </w:rPr>
              <w:t>$2,184.92</w:t>
            </w:r>
          </w:p>
        </w:tc>
        <w:tc>
          <w:tcPr>
            <w:tcW w:w="2880" w:type="dxa"/>
            <w:tcBorders>
              <w:top w:val="nil"/>
              <w:left w:val="nil"/>
              <w:bottom w:val="single" w:sz="4" w:space="0" w:color="auto"/>
              <w:right w:val="single" w:sz="4" w:space="0" w:color="auto"/>
            </w:tcBorders>
            <w:shd w:val="clear" w:color="auto" w:fill="auto"/>
            <w:noWrap/>
            <w:vAlign w:val="bottom"/>
            <w:hideMark/>
          </w:tcPr>
          <w:p w14:paraId="55BB763F" w14:textId="77777777" w:rsidR="00200FAC" w:rsidRPr="00200FAC" w:rsidRDefault="00200FAC" w:rsidP="00200FAC">
            <w:pPr>
              <w:spacing w:after="0" w:line="240" w:lineRule="auto"/>
              <w:rPr>
                <w:rFonts w:ascii="Calibri" w:eastAsia="Times New Roman" w:hAnsi="Calibri" w:cs="Calibri"/>
                <w:color w:val="000000"/>
              </w:rPr>
            </w:pPr>
            <w:r w:rsidRPr="00200FAC">
              <w:rPr>
                <w:rFonts w:ascii="Calibri" w:eastAsia="Times New Roman" w:hAnsi="Calibri" w:cs="Calibri"/>
                <w:color w:val="000000"/>
              </w:rPr>
              <w:t>Rocky Mountain Comp</w:t>
            </w:r>
          </w:p>
        </w:tc>
        <w:tc>
          <w:tcPr>
            <w:tcW w:w="1200" w:type="dxa"/>
            <w:tcBorders>
              <w:top w:val="nil"/>
              <w:left w:val="nil"/>
              <w:bottom w:val="single" w:sz="4" w:space="0" w:color="auto"/>
              <w:right w:val="single" w:sz="4" w:space="0" w:color="auto"/>
            </w:tcBorders>
            <w:shd w:val="clear" w:color="auto" w:fill="auto"/>
            <w:noWrap/>
            <w:vAlign w:val="bottom"/>
            <w:hideMark/>
          </w:tcPr>
          <w:p w14:paraId="13B43192" w14:textId="77777777" w:rsidR="00200FAC" w:rsidRPr="00200FAC" w:rsidRDefault="00200FAC" w:rsidP="00200FAC">
            <w:pPr>
              <w:spacing w:after="0" w:line="240" w:lineRule="auto"/>
              <w:jc w:val="right"/>
              <w:rPr>
                <w:rFonts w:ascii="Calibri" w:eastAsia="Times New Roman" w:hAnsi="Calibri" w:cs="Calibri"/>
                <w:color w:val="000000"/>
              </w:rPr>
            </w:pPr>
            <w:r w:rsidRPr="00200FAC">
              <w:rPr>
                <w:rFonts w:ascii="Calibri" w:eastAsia="Times New Roman" w:hAnsi="Calibri" w:cs="Calibri"/>
                <w:color w:val="000000"/>
              </w:rPr>
              <w:t>$90.02</w:t>
            </w:r>
          </w:p>
        </w:tc>
      </w:tr>
      <w:tr w:rsidR="00200FAC" w:rsidRPr="00200FAC" w14:paraId="5425B111" w14:textId="77777777" w:rsidTr="00200FAC">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2994A803" w14:textId="77777777" w:rsidR="00200FAC" w:rsidRPr="00200FAC" w:rsidRDefault="00200FAC" w:rsidP="00200FAC">
            <w:pPr>
              <w:spacing w:after="0" w:line="240" w:lineRule="auto"/>
              <w:rPr>
                <w:rFonts w:ascii="Calibri" w:eastAsia="Times New Roman" w:hAnsi="Calibri" w:cs="Calibri"/>
                <w:color w:val="000000"/>
              </w:rPr>
            </w:pPr>
            <w:r w:rsidRPr="00200FAC">
              <w:rPr>
                <w:rFonts w:ascii="Calibri" w:eastAsia="Times New Roman" w:hAnsi="Calibri" w:cs="Calibri"/>
                <w:color w:val="000000"/>
              </w:rPr>
              <w:t>Rocky Mountain Power</w:t>
            </w:r>
          </w:p>
        </w:tc>
        <w:tc>
          <w:tcPr>
            <w:tcW w:w="1240" w:type="dxa"/>
            <w:tcBorders>
              <w:top w:val="nil"/>
              <w:left w:val="nil"/>
              <w:bottom w:val="single" w:sz="4" w:space="0" w:color="auto"/>
              <w:right w:val="single" w:sz="4" w:space="0" w:color="auto"/>
            </w:tcBorders>
            <w:shd w:val="clear" w:color="auto" w:fill="auto"/>
            <w:noWrap/>
            <w:vAlign w:val="bottom"/>
            <w:hideMark/>
          </w:tcPr>
          <w:p w14:paraId="46FE4F29" w14:textId="77777777" w:rsidR="00200FAC" w:rsidRPr="00200FAC" w:rsidRDefault="00200FAC" w:rsidP="00200FAC">
            <w:pPr>
              <w:spacing w:after="0" w:line="240" w:lineRule="auto"/>
              <w:jc w:val="right"/>
              <w:rPr>
                <w:rFonts w:ascii="Calibri" w:eastAsia="Times New Roman" w:hAnsi="Calibri" w:cs="Calibri"/>
                <w:color w:val="000000"/>
              </w:rPr>
            </w:pPr>
            <w:r w:rsidRPr="00200FAC">
              <w:rPr>
                <w:rFonts w:ascii="Calibri" w:eastAsia="Times New Roman" w:hAnsi="Calibri" w:cs="Calibri"/>
                <w:color w:val="000000"/>
              </w:rPr>
              <w:t>$5,355.03</w:t>
            </w:r>
          </w:p>
        </w:tc>
        <w:tc>
          <w:tcPr>
            <w:tcW w:w="2880" w:type="dxa"/>
            <w:tcBorders>
              <w:top w:val="nil"/>
              <w:left w:val="nil"/>
              <w:bottom w:val="single" w:sz="4" w:space="0" w:color="auto"/>
              <w:right w:val="single" w:sz="4" w:space="0" w:color="auto"/>
            </w:tcBorders>
            <w:shd w:val="clear" w:color="auto" w:fill="auto"/>
            <w:noWrap/>
            <w:vAlign w:val="bottom"/>
            <w:hideMark/>
          </w:tcPr>
          <w:p w14:paraId="252FC119" w14:textId="77777777" w:rsidR="00200FAC" w:rsidRPr="00200FAC" w:rsidRDefault="00200FAC" w:rsidP="00200FAC">
            <w:pPr>
              <w:spacing w:after="0" w:line="240" w:lineRule="auto"/>
              <w:rPr>
                <w:rFonts w:ascii="Calibri" w:eastAsia="Times New Roman" w:hAnsi="Calibri" w:cs="Calibri"/>
                <w:color w:val="000000"/>
              </w:rPr>
            </w:pPr>
            <w:r w:rsidRPr="00200FAC">
              <w:rPr>
                <w:rFonts w:ascii="Calibri" w:eastAsia="Times New Roman" w:hAnsi="Calibri" w:cs="Calibri"/>
                <w:color w:val="000000"/>
              </w:rPr>
              <w:t>Scott Thomas</w:t>
            </w:r>
          </w:p>
        </w:tc>
        <w:tc>
          <w:tcPr>
            <w:tcW w:w="1200" w:type="dxa"/>
            <w:tcBorders>
              <w:top w:val="nil"/>
              <w:left w:val="nil"/>
              <w:bottom w:val="single" w:sz="4" w:space="0" w:color="auto"/>
              <w:right w:val="single" w:sz="4" w:space="0" w:color="auto"/>
            </w:tcBorders>
            <w:shd w:val="clear" w:color="auto" w:fill="auto"/>
            <w:noWrap/>
            <w:vAlign w:val="bottom"/>
            <w:hideMark/>
          </w:tcPr>
          <w:p w14:paraId="340F9075" w14:textId="77777777" w:rsidR="00200FAC" w:rsidRPr="00200FAC" w:rsidRDefault="00200FAC" w:rsidP="00200FAC">
            <w:pPr>
              <w:spacing w:after="0" w:line="240" w:lineRule="auto"/>
              <w:jc w:val="right"/>
              <w:rPr>
                <w:rFonts w:ascii="Calibri" w:eastAsia="Times New Roman" w:hAnsi="Calibri" w:cs="Calibri"/>
                <w:color w:val="000000"/>
              </w:rPr>
            </w:pPr>
            <w:r w:rsidRPr="00200FAC">
              <w:rPr>
                <w:rFonts w:ascii="Calibri" w:eastAsia="Times New Roman" w:hAnsi="Calibri" w:cs="Calibri"/>
                <w:color w:val="000000"/>
              </w:rPr>
              <w:t>$800.00</w:t>
            </w:r>
          </w:p>
        </w:tc>
      </w:tr>
      <w:tr w:rsidR="00200FAC" w:rsidRPr="00200FAC" w14:paraId="34403F11" w14:textId="77777777" w:rsidTr="00200FAC">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4506CDD7" w14:textId="77777777" w:rsidR="00200FAC" w:rsidRPr="00200FAC" w:rsidRDefault="00200FAC" w:rsidP="00200FAC">
            <w:pPr>
              <w:spacing w:after="0" w:line="240" w:lineRule="auto"/>
              <w:rPr>
                <w:rFonts w:ascii="Calibri" w:eastAsia="Times New Roman" w:hAnsi="Calibri" w:cs="Calibri"/>
                <w:color w:val="000000"/>
              </w:rPr>
            </w:pPr>
            <w:r w:rsidRPr="00200FAC">
              <w:rPr>
                <w:rFonts w:ascii="Calibri" w:eastAsia="Times New Roman" w:hAnsi="Calibri" w:cs="Calibri"/>
                <w:color w:val="000000"/>
              </w:rPr>
              <w:t>Seth Boyer</w:t>
            </w:r>
          </w:p>
        </w:tc>
        <w:tc>
          <w:tcPr>
            <w:tcW w:w="1240" w:type="dxa"/>
            <w:tcBorders>
              <w:top w:val="nil"/>
              <w:left w:val="nil"/>
              <w:bottom w:val="single" w:sz="4" w:space="0" w:color="auto"/>
              <w:right w:val="single" w:sz="4" w:space="0" w:color="auto"/>
            </w:tcBorders>
            <w:shd w:val="clear" w:color="auto" w:fill="auto"/>
            <w:noWrap/>
            <w:vAlign w:val="bottom"/>
            <w:hideMark/>
          </w:tcPr>
          <w:p w14:paraId="311383D4" w14:textId="77777777" w:rsidR="00200FAC" w:rsidRPr="00200FAC" w:rsidRDefault="00200FAC" w:rsidP="00200FAC">
            <w:pPr>
              <w:spacing w:after="0" w:line="240" w:lineRule="auto"/>
              <w:jc w:val="right"/>
              <w:rPr>
                <w:rFonts w:ascii="Calibri" w:eastAsia="Times New Roman" w:hAnsi="Calibri" w:cs="Calibri"/>
                <w:color w:val="000000"/>
              </w:rPr>
            </w:pPr>
            <w:r w:rsidRPr="00200FAC">
              <w:rPr>
                <w:rFonts w:ascii="Calibri" w:eastAsia="Times New Roman" w:hAnsi="Calibri" w:cs="Calibri"/>
                <w:color w:val="000000"/>
              </w:rPr>
              <w:t>$50.00</w:t>
            </w:r>
          </w:p>
        </w:tc>
        <w:tc>
          <w:tcPr>
            <w:tcW w:w="2880" w:type="dxa"/>
            <w:tcBorders>
              <w:top w:val="nil"/>
              <w:left w:val="nil"/>
              <w:bottom w:val="single" w:sz="4" w:space="0" w:color="auto"/>
              <w:right w:val="single" w:sz="4" w:space="0" w:color="auto"/>
            </w:tcBorders>
            <w:shd w:val="clear" w:color="auto" w:fill="auto"/>
            <w:noWrap/>
            <w:vAlign w:val="bottom"/>
            <w:hideMark/>
          </w:tcPr>
          <w:p w14:paraId="54B523DF" w14:textId="77777777" w:rsidR="00200FAC" w:rsidRPr="00200FAC" w:rsidRDefault="00200FAC" w:rsidP="00200FAC">
            <w:pPr>
              <w:spacing w:after="0" w:line="240" w:lineRule="auto"/>
              <w:rPr>
                <w:rFonts w:ascii="Calibri" w:eastAsia="Times New Roman" w:hAnsi="Calibri" w:cs="Calibri"/>
                <w:color w:val="000000"/>
              </w:rPr>
            </w:pPr>
            <w:r w:rsidRPr="00200FAC">
              <w:rPr>
                <w:rFonts w:ascii="Calibri" w:eastAsia="Times New Roman" w:hAnsi="Calibri" w:cs="Calibri"/>
                <w:color w:val="000000"/>
              </w:rPr>
              <w:t>Silver Star Communications</w:t>
            </w:r>
          </w:p>
        </w:tc>
        <w:tc>
          <w:tcPr>
            <w:tcW w:w="1200" w:type="dxa"/>
            <w:tcBorders>
              <w:top w:val="nil"/>
              <w:left w:val="nil"/>
              <w:bottom w:val="single" w:sz="4" w:space="0" w:color="auto"/>
              <w:right w:val="single" w:sz="4" w:space="0" w:color="auto"/>
            </w:tcBorders>
            <w:shd w:val="clear" w:color="auto" w:fill="auto"/>
            <w:noWrap/>
            <w:vAlign w:val="bottom"/>
            <w:hideMark/>
          </w:tcPr>
          <w:p w14:paraId="442E0345" w14:textId="77777777" w:rsidR="00200FAC" w:rsidRPr="00200FAC" w:rsidRDefault="00200FAC" w:rsidP="00200FAC">
            <w:pPr>
              <w:spacing w:after="0" w:line="240" w:lineRule="auto"/>
              <w:jc w:val="right"/>
              <w:rPr>
                <w:rFonts w:ascii="Calibri" w:eastAsia="Times New Roman" w:hAnsi="Calibri" w:cs="Calibri"/>
                <w:color w:val="000000"/>
              </w:rPr>
            </w:pPr>
            <w:r w:rsidRPr="00200FAC">
              <w:rPr>
                <w:rFonts w:ascii="Calibri" w:eastAsia="Times New Roman" w:hAnsi="Calibri" w:cs="Calibri"/>
                <w:color w:val="000000"/>
              </w:rPr>
              <w:t>$381.41</w:t>
            </w:r>
          </w:p>
        </w:tc>
      </w:tr>
      <w:tr w:rsidR="00200FAC" w:rsidRPr="00200FAC" w14:paraId="5A3A0FD3" w14:textId="77777777" w:rsidTr="00200FAC">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1FC03037" w14:textId="77777777" w:rsidR="00200FAC" w:rsidRPr="00200FAC" w:rsidRDefault="00200FAC" w:rsidP="00200FAC">
            <w:pPr>
              <w:spacing w:after="0" w:line="240" w:lineRule="auto"/>
              <w:rPr>
                <w:rFonts w:ascii="Calibri" w:eastAsia="Times New Roman" w:hAnsi="Calibri" w:cs="Calibri"/>
                <w:color w:val="000000"/>
              </w:rPr>
            </w:pPr>
            <w:r w:rsidRPr="00200FAC">
              <w:rPr>
                <w:rFonts w:ascii="Calibri" w:eastAsia="Times New Roman" w:hAnsi="Calibri" w:cs="Calibri"/>
                <w:color w:val="000000"/>
              </w:rPr>
              <w:t>Staples</w:t>
            </w:r>
          </w:p>
        </w:tc>
        <w:tc>
          <w:tcPr>
            <w:tcW w:w="1240" w:type="dxa"/>
            <w:tcBorders>
              <w:top w:val="nil"/>
              <w:left w:val="nil"/>
              <w:bottom w:val="single" w:sz="4" w:space="0" w:color="auto"/>
              <w:right w:val="single" w:sz="4" w:space="0" w:color="auto"/>
            </w:tcBorders>
            <w:shd w:val="clear" w:color="auto" w:fill="auto"/>
            <w:noWrap/>
            <w:vAlign w:val="bottom"/>
            <w:hideMark/>
          </w:tcPr>
          <w:p w14:paraId="2B067AEF" w14:textId="77777777" w:rsidR="00200FAC" w:rsidRPr="00200FAC" w:rsidRDefault="00200FAC" w:rsidP="00200FAC">
            <w:pPr>
              <w:spacing w:after="0" w:line="240" w:lineRule="auto"/>
              <w:jc w:val="right"/>
              <w:rPr>
                <w:rFonts w:ascii="Calibri" w:eastAsia="Times New Roman" w:hAnsi="Calibri" w:cs="Calibri"/>
                <w:color w:val="000000"/>
              </w:rPr>
            </w:pPr>
            <w:r w:rsidRPr="00200FAC">
              <w:rPr>
                <w:rFonts w:ascii="Calibri" w:eastAsia="Times New Roman" w:hAnsi="Calibri" w:cs="Calibri"/>
                <w:color w:val="000000"/>
              </w:rPr>
              <w:t>$40.17</w:t>
            </w:r>
          </w:p>
        </w:tc>
        <w:tc>
          <w:tcPr>
            <w:tcW w:w="2880" w:type="dxa"/>
            <w:tcBorders>
              <w:top w:val="nil"/>
              <w:left w:val="nil"/>
              <w:bottom w:val="single" w:sz="4" w:space="0" w:color="auto"/>
              <w:right w:val="single" w:sz="4" w:space="0" w:color="auto"/>
            </w:tcBorders>
            <w:shd w:val="clear" w:color="auto" w:fill="auto"/>
            <w:noWrap/>
            <w:vAlign w:val="bottom"/>
            <w:hideMark/>
          </w:tcPr>
          <w:p w14:paraId="32A6EB35" w14:textId="77777777" w:rsidR="00200FAC" w:rsidRPr="00200FAC" w:rsidRDefault="00200FAC" w:rsidP="00200FAC">
            <w:pPr>
              <w:spacing w:after="0" w:line="240" w:lineRule="auto"/>
              <w:rPr>
                <w:rFonts w:ascii="Calibri" w:eastAsia="Times New Roman" w:hAnsi="Calibri" w:cs="Calibri"/>
                <w:color w:val="000000"/>
              </w:rPr>
            </w:pPr>
            <w:r w:rsidRPr="00200FAC">
              <w:rPr>
                <w:rFonts w:ascii="Calibri" w:eastAsia="Times New Roman" w:hAnsi="Calibri" w:cs="Calibri"/>
                <w:color w:val="000000"/>
              </w:rPr>
              <w:t>Thatcher chemical</w:t>
            </w:r>
          </w:p>
        </w:tc>
        <w:tc>
          <w:tcPr>
            <w:tcW w:w="1200" w:type="dxa"/>
            <w:tcBorders>
              <w:top w:val="nil"/>
              <w:left w:val="nil"/>
              <w:bottom w:val="single" w:sz="4" w:space="0" w:color="auto"/>
              <w:right w:val="single" w:sz="4" w:space="0" w:color="auto"/>
            </w:tcBorders>
            <w:shd w:val="clear" w:color="auto" w:fill="auto"/>
            <w:noWrap/>
            <w:vAlign w:val="bottom"/>
            <w:hideMark/>
          </w:tcPr>
          <w:p w14:paraId="489A1590" w14:textId="77777777" w:rsidR="00200FAC" w:rsidRPr="00200FAC" w:rsidRDefault="00200FAC" w:rsidP="00200FAC">
            <w:pPr>
              <w:spacing w:after="0" w:line="240" w:lineRule="auto"/>
              <w:jc w:val="right"/>
              <w:rPr>
                <w:rFonts w:ascii="Calibri" w:eastAsia="Times New Roman" w:hAnsi="Calibri" w:cs="Calibri"/>
                <w:color w:val="000000"/>
              </w:rPr>
            </w:pPr>
            <w:r w:rsidRPr="00200FAC">
              <w:rPr>
                <w:rFonts w:ascii="Calibri" w:eastAsia="Times New Roman" w:hAnsi="Calibri" w:cs="Calibri"/>
                <w:color w:val="000000"/>
              </w:rPr>
              <w:t>$954.17</w:t>
            </w:r>
          </w:p>
        </w:tc>
      </w:tr>
      <w:tr w:rsidR="00200FAC" w:rsidRPr="00200FAC" w14:paraId="49148639" w14:textId="77777777" w:rsidTr="00200FAC">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007DFBAE" w14:textId="4BB56E66" w:rsidR="00200FAC" w:rsidRPr="00200FAC" w:rsidRDefault="00200FAC" w:rsidP="00200FAC">
            <w:pPr>
              <w:spacing w:after="0" w:line="240" w:lineRule="auto"/>
              <w:rPr>
                <w:rFonts w:ascii="Calibri" w:eastAsia="Times New Roman" w:hAnsi="Calibri" w:cs="Calibri"/>
                <w:color w:val="000000"/>
              </w:rPr>
            </w:pPr>
            <w:r w:rsidRPr="00200FAC">
              <w:rPr>
                <w:rFonts w:ascii="Calibri" w:eastAsia="Times New Roman" w:hAnsi="Calibri" w:cs="Calibri"/>
                <w:color w:val="000000"/>
              </w:rPr>
              <w:t xml:space="preserve">Twin D </w:t>
            </w:r>
            <w:r w:rsidR="00A30FDC" w:rsidRPr="00200FAC">
              <w:rPr>
                <w:rFonts w:ascii="Calibri" w:eastAsia="Times New Roman" w:hAnsi="Calibri" w:cs="Calibri"/>
                <w:color w:val="000000"/>
              </w:rPr>
              <w:t>Inc.</w:t>
            </w:r>
          </w:p>
        </w:tc>
        <w:tc>
          <w:tcPr>
            <w:tcW w:w="1240" w:type="dxa"/>
            <w:tcBorders>
              <w:top w:val="nil"/>
              <w:left w:val="nil"/>
              <w:bottom w:val="single" w:sz="4" w:space="0" w:color="auto"/>
              <w:right w:val="single" w:sz="4" w:space="0" w:color="auto"/>
            </w:tcBorders>
            <w:shd w:val="clear" w:color="auto" w:fill="auto"/>
            <w:noWrap/>
            <w:vAlign w:val="bottom"/>
            <w:hideMark/>
          </w:tcPr>
          <w:p w14:paraId="7C2CF682" w14:textId="77777777" w:rsidR="00200FAC" w:rsidRPr="00200FAC" w:rsidRDefault="00200FAC" w:rsidP="00200FAC">
            <w:pPr>
              <w:spacing w:after="0" w:line="240" w:lineRule="auto"/>
              <w:jc w:val="right"/>
              <w:rPr>
                <w:rFonts w:ascii="Calibri" w:eastAsia="Times New Roman" w:hAnsi="Calibri" w:cs="Calibri"/>
                <w:color w:val="000000"/>
              </w:rPr>
            </w:pPr>
            <w:r w:rsidRPr="00200FAC">
              <w:rPr>
                <w:rFonts w:ascii="Calibri" w:eastAsia="Times New Roman" w:hAnsi="Calibri" w:cs="Calibri"/>
                <w:color w:val="000000"/>
              </w:rPr>
              <w:t>$5,510.00</w:t>
            </w:r>
          </w:p>
        </w:tc>
        <w:tc>
          <w:tcPr>
            <w:tcW w:w="2880" w:type="dxa"/>
            <w:tcBorders>
              <w:top w:val="nil"/>
              <w:left w:val="nil"/>
              <w:bottom w:val="single" w:sz="4" w:space="0" w:color="auto"/>
              <w:right w:val="single" w:sz="4" w:space="0" w:color="auto"/>
            </w:tcBorders>
            <w:shd w:val="clear" w:color="auto" w:fill="auto"/>
            <w:noWrap/>
            <w:vAlign w:val="bottom"/>
            <w:hideMark/>
          </w:tcPr>
          <w:p w14:paraId="63F9D130" w14:textId="77777777" w:rsidR="00200FAC" w:rsidRPr="00200FAC" w:rsidRDefault="00200FAC" w:rsidP="00200FAC">
            <w:pPr>
              <w:spacing w:after="0" w:line="240" w:lineRule="auto"/>
              <w:rPr>
                <w:rFonts w:ascii="Calibri" w:eastAsia="Times New Roman" w:hAnsi="Calibri" w:cs="Calibri"/>
                <w:color w:val="000000"/>
              </w:rPr>
            </w:pPr>
            <w:r w:rsidRPr="00200FAC">
              <w:rPr>
                <w:rFonts w:ascii="Calibri" w:eastAsia="Times New Roman" w:hAnsi="Calibri" w:cs="Calibri"/>
                <w:color w:val="000000"/>
              </w:rPr>
              <w:t>VSP of Wyoming</w:t>
            </w:r>
          </w:p>
        </w:tc>
        <w:tc>
          <w:tcPr>
            <w:tcW w:w="1200" w:type="dxa"/>
            <w:tcBorders>
              <w:top w:val="nil"/>
              <w:left w:val="nil"/>
              <w:bottom w:val="single" w:sz="4" w:space="0" w:color="auto"/>
              <w:right w:val="single" w:sz="4" w:space="0" w:color="auto"/>
            </w:tcBorders>
            <w:shd w:val="clear" w:color="auto" w:fill="auto"/>
            <w:noWrap/>
            <w:vAlign w:val="bottom"/>
            <w:hideMark/>
          </w:tcPr>
          <w:p w14:paraId="01DAFC7A" w14:textId="77777777" w:rsidR="00200FAC" w:rsidRPr="00200FAC" w:rsidRDefault="00200FAC" w:rsidP="00200FAC">
            <w:pPr>
              <w:spacing w:after="0" w:line="240" w:lineRule="auto"/>
              <w:jc w:val="right"/>
              <w:rPr>
                <w:rFonts w:ascii="Calibri" w:eastAsia="Times New Roman" w:hAnsi="Calibri" w:cs="Calibri"/>
                <w:color w:val="000000"/>
              </w:rPr>
            </w:pPr>
            <w:r w:rsidRPr="00200FAC">
              <w:rPr>
                <w:rFonts w:ascii="Calibri" w:eastAsia="Times New Roman" w:hAnsi="Calibri" w:cs="Calibri"/>
                <w:color w:val="000000"/>
              </w:rPr>
              <w:t>$47.81</w:t>
            </w:r>
          </w:p>
        </w:tc>
      </w:tr>
      <w:tr w:rsidR="00200FAC" w:rsidRPr="00200FAC" w14:paraId="35E02E14" w14:textId="77777777" w:rsidTr="00200FAC">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336E1180" w14:textId="77777777" w:rsidR="00200FAC" w:rsidRPr="00200FAC" w:rsidRDefault="00200FAC" w:rsidP="00200FAC">
            <w:pPr>
              <w:spacing w:after="0" w:line="240" w:lineRule="auto"/>
              <w:rPr>
                <w:rFonts w:ascii="Calibri" w:eastAsia="Times New Roman" w:hAnsi="Calibri" w:cs="Calibri"/>
                <w:color w:val="000000"/>
              </w:rPr>
            </w:pPr>
            <w:r w:rsidRPr="00200FAC">
              <w:rPr>
                <w:rFonts w:ascii="Calibri" w:eastAsia="Times New Roman" w:hAnsi="Calibri" w:cs="Calibri"/>
                <w:color w:val="000000"/>
              </w:rPr>
              <w:t>Waxie Sanitary Supply</w:t>
            </w:r>
          </w:p>
        </w:tc>
        <w:tc>
          <w:tcPr>
            <w:tcW w:w="1240" w:type="dxa"/>
            <w:tcBorders>
              <w:top w:val="nil"/>
              <w:left w:val="nil"/>
              <w:bottom w:val="single" w:sz="4" w:space="0" w:color="auto"/>
              <w:right w:val="single" w:sz="4" w:space="0" w:color="auto"/>
            </w:tcBorders>
            <w:shd w:val="clear" w:color="auto" w:fill="auto"/>
            <w:noWrap/>
            <w:vAlign w:val="bottom"/>
            <w:hideMark/>
          </w:tcPr>
          <w:p w14:paraId="20A22F59" w14:textId="77777777" w:rsidR="00200FAC" w:rsidRPr="00200FAC" w:rsidRDefault="00200FAC" w:rsidP="00200FAC">
            <w:pPr>
              <w:spacing w:after="0" w:line="240" w:lineRule="auto"/>
              <w:jc w:val="right"/>
              <w:rPr>
                <w:rFonts w:ascii="Calibri" w:eastAsia="Times New Roman" w:hAnsi="Calibri" w:cs="Calibri"/>
                <w:color w:val="000000"/>
              </w:rPr>
            </w:pPr>
            <w:r w:rsidRPr="00200FAC">
              <w:rPr>
                <w:rFonts w:ascii="Calibri" w:eastAsia="Times New Roman" w:hAnsi="Calibri" w:cs="Calibri"/>
                <w:color w:val="000000"/>
              </w:rPr>
              <w:t>$322.35</w:t>
            </w:r>
          </w:p>
        </w:tc>
        <w:tc>
          <w:tcPr>
            <w:tcW w:w="2880" w:type="dxa"/>
            <w:tcBorders>
              <w:top w:val="nil"/>
              <w:left w:val="nil"/>
              <w:bottom w:val="single" w:sz="4" w:space="0" w:color="auto"/>
              <w:right w:val="single" w:sz="4" w:space="0" w:color="auto"/>
            </w:tcBorders>
            <w:shd w:val="clear" w:color="auto" w:fill="auto"/>
            <w:noWrap/>
            <w:vAlign w:val="bottom"/>
            <w:hideMark/>
          </w:tcPr>
          <w:p w14:paraId="08FF26A1" w14:textId="77777777" w:rsidR="00200FAC" w:rsidRPr="00200FAC" w:rsidRDefault="00200FAC" w:rsidP="00200FAC">
            <w:pPr>
              <w:spacing w:after="0" w:line="240" w:lineRule="auto"/>
              <w:rPr>
                <w:rFonts w:ascii="Calibri" w:eastAsia="Times New Roman" w:hAnsi="Calibri" w:cs="Calibri"/>
                <w:color w:val="000000"/>
              </w:rPr>
            </w:pPr>
            <w:r w:rsidRPr="00200FAC">
              <w:rPr>
                <w:rFonts w:ascii="Calibri" w:eastAsia="Times New Roman" w:hAnsi="Calibri" w:cs="Calibri"/>
                <w:color w:val="000000"/>
              </w:rPr>
              <w:t>Westech</w:t>
            </w:r>
          </w:p>
        </w:tc>
        <w:tc>
          <w:tcPr>
            <w:tcW w:w="1200" w:type="dxa"/>
            <w:tcBorders>
              <w:top w:val="nil"/>
              <w:left w:val="nil"/>
              <w:bottom w:val="single" w:sz="4" w:space="0" w:color="auto"/>
              <w:right w:val="single" w:sz="4" w:space="0" w:color="auto"/>
            </w:tcBorders>
            <w:shd w:val="clear" w:color="auto" w:fill="auto"/>
            <w:noWrap/>
            <w:vAlign w:val="bottom"/>
            <w:hideMark/>
          </w:tcPr>
          <w:p w14:paraId="3F7991EE" w14:textId="77777777" w:rsidR="00200FAC" w:rsidRPr="00200FAC" w:rsidRDefault="00200FAC" w:rsidP="00200FAC">
            <w:pPr>
              <w:spacing w:after="0" w:line="240" w:lineRule="auto"/>
              <w:jc w:val="right"/>
              <w:rPr>
                <w:rFonts w:ascii="Calibri" w:eastAsia="Times New Roman" w:hAnsi="Calibri" w:cs="Calibri"/>
                <w:color w:val="000000"/>
              </w:rPr>
            </w:pPr>
            <w:r w:rsidRPr="00200FAC">
              <w:rPr>
                <w:rFonts w:ascii="Calibri" w:eastAsia="Times New Roman" w:hAnsi="Calibri" w:cs="Calibri"/>
                <w:color w:val="000000"/>
              </w:rPr>
              <w:t>$7,196.85</w:t>
            </w:r>
          </w:p>
        </w:tc>
      </w:tr>
      <w:tr w:rsidR="00200FAC" w:rsidRPr="00200FAC" w14:paraId="24D69BF8" w14:textId="77777777" w:rsidTr="00200FAC">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74548E34" w14:textId="77777777" w:rsidR="00200FAC" w:rsidRPr="00200FAC" w:rsidRDefault="00200FAC" w:rsidP="00200FAC">
            <w:pPr>
              <w:spacing w:after="0" w:line="240" w:lineRule="auto"/>
              <w:rPr>
                <w:rFonts w:ascii="Calibri" w:eastAsia="Times New Roman" w:hAnsi="Calibri" w:cs="Calibri"/>
                <w:color w:val="000000"/>
              </w:rPr>
            </w:pPr>
            <w:r w:rsidRPr="00200FAC">
              <w:rPr>
                <w:rFonts w:ascii="Calibri" w:eastAsia="Times New Roman" w:hAnsi="Calibri" w:cs="Calibri"/>
                <w:color w:val="000000"/>
              </w:rPr>
              <w:t>WY Dept. of Workforce</w:t>
            </w:r>
          </w:p>
        </w:tc>
        <w:tc>
          <w:tcPr>
            <w:tcW w:w="1240" w:type="dxa"/>
            <w:tcBorders>
              <w:top w:val="nil"/>
              <w:left w:val="nil"/>
              <w:bottom w:val="single" w:sz="4" w:space="0" w:color="auto"/>
              <w:right w:val="single" w:sz="4" w:space="0" w:color="auto"/>
            </w:tcBorders>
            <w:shd w:val="clear" w:color="auto" w:fill="auto"/>
            <w:noWrap/>
            <w:vAlign w:val="bottom"/>
            <w:hideMark/>
          </w:tcPr>
          <w:p w14:paraId="6AE05208" w14:textId="77777777" w:rsidR="00200FAC" w:rsidRPr="00200FAC" w:rsidRDefault="00200FAC" w:rsidP="00200FAC">
            <w:pPr>
              <w:spacing w:after="0" w:line="240" w:lineRule="auto"/>
              <w:jc w:val="right"/>
              <w:rPr>
                <w:rFonts w:ascii="Calibri" w:eastAsia="Times New Roman" w:hAnsi="Calibri" w:cs="Calibri"/>
                <w:color w:val="000000"/>
              </w:rPr>
            </w:pPr>
            <w:r w:rsidRPr="00200FAC">
              <w:rPr>
                <w:rFonts w:ascii="Calibri" w:eastAsia="Times New Roman" w:hAnsi="Calibri" w:cs="Calibri"/>
                <w:color w:val="000000"/>
              </w:rPr>
              <w:t>$728.88</w:t>
            </w:r>
          </w:p>
        </w:tc>
        <w:tc>
          <w:tcPr>
            <w:tcW w:w="2880" w:type="dxa"/>
            <w:tcBorders>
              <w:top w:val="nil"/>
              <w:left w:val="nil"/>
              <w:bottom w:val="single" w:sz="4" w:space="0" w:color="auto"/>
              <w:right w:val="single" w:sz="4" w:space="0" w:color="auto"/>
            </w:tcBorders>
            <w:shd w:val="clear" w:color="auto" w:fill="auto"/>
            <w:noWrap/>
            <w:vAlign w:val="bottom"/>
            <w:hideMark/>
          </w:tcPr>
          <w:p w14:paraId="3AB7E189" w14:textId="77777777" w:rsidR="00200FAC" w:rsidRPr="00200FAC" w:rsidRDefault="00200FAC" w:rsidP="00200FAC">
            <w:pPr>
              <w:spacing w:after="0" w:line="240" w:lineRule="auto"/>
              <w:rPr>
                <w:rFonts w:ascii="Calibri" w:eastAsia="Times New Roman" w:hAnsi="Calibri" w:cs="Calibri"/>
                <w:color w:val="000000"/>
              </w:rPr>
            </w:pPr>
            <w:r w:rsidRPr="00200FAC">
              <w:rPr>
                <w:rFonts w:ascii="Calibri" w:eastAsia="Times New Roman" w:hAnsi="Calibri" w:cs="Calibri"/>
                <w:color w:val="000000"/>
              </w:rPr>
              <w:t>WEBT</w:t>
            </w:r>
          </w:p>
        </w:tc>
        <w:tc>
          <w:tcPr>
            <w:tcW w:w="1200" w:type="dxa"/>
            <w:tcBorders>
              <w:top w:val="nil"/>
              <w:left w:val="nil"/>
              <w:bottom w:val="single" w:sz="4" w:space="0" w:color="auto"/>
              <w:right w:val="single" w:sz="4" w:space="0" w:color="auto"/>
            </w:tcBorders>
            <w:shd w:val="clear" w:color="auto" w:fill="auto"/>
            <w:noWrap/>
            <w:vAlign w:val="bottom"/>
            <w:hideMark/>
          </w:tcPr>
          <w:p w14:paraId="3B541C83" w14:textId="77777777" w:rsidR="00200FAC" w:rsidRPr="00200FAC" w:rsidRDefault="00200FAC" w:rsidP="00200FAC">
            <w:pPr>
              <w:spacing w:after="0" w:line="240" w:lineRule="auto"/>
              <w:jc w:val="right"/>
              <w:rPr>
                <w:rFonts w:ascii="Calibri" w:eastAsia="Times New Roman" w:hAnsi="Calibri" w:cs="Calibri"/>
                <w:color w:val="000000"/>
              </w:rPr>
            </w:pPr>
            <w:r w:rsidRPr="00200FAC">
              <w:rPr>
                <w:rFonts w:ascii="Calibri" w:eastAsia="Times New Roman" w:hAnsi="Calibri" w:cs="Calibri"/>
                <w:color w:val="000000"/>
              </w:rPr>
              <w:t>$14.40</w:t>
            </w:r>
          </w:p>
        </w:tc>
      </w:tr>
      <w:tr w:rsidR="00200FAC" w:rsidRPr="00200FAC" w14:paraId="10AFC14F" w14:textId="77777777" w:rsidTr="00200FAC">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582A2C6B" w14:textId="77777777" w:rsidR="00200FAC" w:rsidRPr="00200FAC" w:rsidRDefault="00200FAC" w:rsidP="00200FAC">
            <w:pPr>
              <w:spacing w:after="0" w:line="240" w:lineRule="auto"/>
              <w:rPr>
                <w:rFonts w:ascii="Calibri" w:eastAsia="Times New Roman" w:hAnsi="Calibri" w:cs="Calibri"/>
                <w:color w:val="000000"/>
              </w:rPr>
            </w:pPr>
            <w:r w:rsidRPr="00200FAC">
              <w:rPr>
                <w:rFonts w:ascii="Calibri" w:eastAsia="Times New Roman" w:hAnsi="Calibri" w:cs="Calibri"/>
                <w:color w:val="000000"/>
              </w:rPr>
              <w:t>WY West Fire</w:t>
            </w:r>
          </w:p>
        </w:tc>
        <w:tc>
          <w:tcPr>
            <w:tcW w:w="1240" w:type="dxa"/>
            <w:tcBorders>
              <w:top w:val="nil"/>
              <w:left w:val="nil"/>
              <w:bottom w:val="single" w:sz="4" w:space="0" w:color="auto"/>
              <w:right w:val="single" w:sz="4" w:space="0" w:color="auto"/>
            </w:tcBorders>
            <w:shd w:val="clear" w:color="auto" w:fill="auto"/>
            <w:noWrap/>
            <w:vAlign w:val="bottom"/>
            <w:hideMark/>
          </w:tcPr>
          <w:p w14:paraId="64F6EEF8" w14:textId="77777777" w:rsidR="00200FAC" w:rsidRPr="00200FAC" w:rsidRDefault="00200FAC" w:rsidP="00200FAC">
            <w:pPr>
              <w:spacing w:after="0" w:line="240" w:lineRule="auto"/>
              <w:jc w:val="right"/>
              <w:rPr>
                <w:rFonts w:ascii="Calibri" w:eastAsia="Times New Roman" w:hAnsi="Calibri" w:cs="Calibri"/>
                <w:color w:val="000000"/>
              </w:rPr>
            </w:pPr>
            <w:r w:rsidRPr="00200FAC">
              <w:rPr>
                <w:rFonts w:ascii="Calibri" w:eastAsia="Times New Roman" w:hAnsi="Calibri" w:cs="Calibri"/>
                <w:color w:val="000000"/>
              </w:rPr>
              <w:t>$147.00</w:t>
            </w:r>
          </w:p>
        </w:tc>
        <w:tc>
          <w:tcPr>
            <w:tcW w:w="2880" w:type="dxa"/>
            <w:tcBorders>
              <w:top w:val="nil"/>
              <w:left w:val="nil"/>
              <w:bottom w:val="single" w:sz="4" w:space="0" w:color="auto"/>
              <w:right w:val="single" w:sz="4" w:space="0" w:color="auto"/>
            </w:tcBorders>
            <w:shd w:val="clear" w:color="auto" w:fill="auto"/>
            <w:noWrap/>
            <w:vAlign w:val="bottom"/>
            <w:hideMark/>
          </w:tcPr>
          <w:p w14:paraId="703A81B9" w14:textId="77777777" w:rsidR="00200FAC" w:rsidRPr="00200FAC" w:rsidRDefault="00200FAC" w:rsidP="00200FAC">
            <w:pPr>
              <w:spacing w:after="0" w:line="240" w:lineRule="auto"/>
              <w:rPr>
                <w:rFonts w:ascii="Calibri" w:eastAsia="Times New Roman" w:hAnsi="Calibri" w:cs="Calibri"/>
                <w:color w:val="000000"/>
              </w:rPr>
            </w:pPr>
            <w:r w:rsidRPr="00200FAC">
              <w:rPr>
                <w:rFonts w:ascii="Calibri" w:eastAsia="Times New Roman" w:hAnsi="Calibri" w:cs="Calibri"/>
                <w:color w:val="000000"/>
              </w:rPr>
              <w:t>Xerox Financial</w:t>
            </w:r>
          </w:p>
        </w:tc>
        <w:tc>
          <w:tcPr>
            <w:tcW w:w="1200" w:type="dxa"/>
            <w:tcBorders>
              <w:top w:val="nil"/>
              <w:left w:val="nil"/>
              <w:bottom w:val="single" w:sz="4" w:space="0" w:color="auto"/>
              <w:right w:val="single" w:sz="4" w:space="0" w:color="auto"/>
            </w:tcBorders>
            <w:shd w:val="clear" w:color="auto" w:fill="auto"/>
            <w:noWrap/>
            <w:vAlign w:val="bottom"/>
            <w:hideMark/>
          </w:tcPr>
          <w:p w14:paraId="0F8F8A0D" w14:textId="77777777" w:rsidR="00200FAC" w:rsidRPr="00200FAC" w:rsidRDefault="00200FAC" w:rsidP="00200FAC">
            <w:pPr>
              <w:spacing w:after="0" w:line="240" w:lineRule="auto"/>
              <w:jc w:val="right"/>
              <w:rPr>
                <w:rFonts w:ascii="Calibri" w:eastAsia="Times New Roman" w:hAnsi="Calibri" w:cs="Calibri"/>
                <w:color w:val="000000"/>
              </w:rPr>
            </w:pPr>
            <w:r w:rsidRPr="00200FAC">
              <w:rPr>
                <w:rFonts w:ascii="Calibri" w:eastAsia="Times New Roman" w:hAnsi="Calibri" w:cs="Calibri"/>
                <w:color w:val="000000"/>
              </w:rPr>
              <w:t>$102.81</w:t>
            </w:r>
          </w:p>
        </w:tc>
      </w:tr>
      <w:tr w:rsidR="00200FAC" w:rsidRPr="00200FAC" w14:paraId="6807B4D3" w14:textId="77777777" w:rsidTr="00200FAC">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4197AA19" w14:textId="77777777" w:rsidR="00200FAC" w:rsidRPr="00200FAC" w:rsidRDefault="00200FAC" w:rsidP="00200FAC">
            <w:pPr>
              <w:spacing w:after="0" w:line="240" w:lineRule="auto"/>
              <w:rPr>
                <w:rFonts w:ascii="Calibri" w:eastAsia="Times New Roman" w:hAnsi="Calibri" w:cs="Calibri"/>
                <w:color w:val="000000"/>
              </w:rPr>
            </w:pPr>
            <w:r w:rsidRPr="00200FAC">
              <w:rPr>
                <w:rFonts w:ascii="Calibri" w:eastAsia="Times New Roman" w:hAnsi="Calibri" w:cs="Calibri"/>
                <w:color w:val="000000"/>
              </w:rPr>
              <w:t>Payroll</w:t>
            </w:r>
          </w:p>
        </w:tc>
        <w:tc>
          <w:tcPr>
            <w:tcW w:w="1240" w:type="dxa"/>
            <w:tcBorders>
              <w:top w:val="nil"/>
              <w:left w:val="nil"/>
              <w:bottom w:val="single" w:sz="4" w:space="0" w:color="auto"/>
              <w:right w:val="single" w:sz="4" w:space="0" w:color="auto"/>
            </w:tcBorders>
            <w:shd w:val="clear" w:color="auto" w:fill="auto"/>
            <w:noWrap/>
            <w:vAlign w:val="bottom"/>
            <w:hideMark/>
          </w:tcPr>
          <w:p w14:paraId="726555F9" w14:textId="77777777" w:rsidR="00200FAC" w:rsidRPr="00200FAC" w:rsidRDefault="00200FAC" w:rsidP="00200FAC">
            <w:pPr>
              <w:spacing w:after="0" w:line="240" w:lineRule="auto"/>
              <w:jc w:val="right"/>
              <w:rPr>
                <w:rFonts w:ascii="Calibri" w:eastAsia="Times New Roman" w:hAnsi="Calibri" w:cs="Calibri"/>
                <w:color w:val="000000"/>
              </w:rPr>
            </w:pPr>
            <w:r w:rsidRPr="00200FAC">
              <w:rPr>
                <w:rFonts w:ascii="Calibri" w:eastAsia="Times New Roman" w:hAnsi="Calibri" w:cs="Calibri"/>
                <w:color w:val="000000"/>
              </w:rPr>
              <w:t>$14,246.61</w:t>
            </w:r>
          </w:p>
        </w:tc>
        <w:tc>
          <w:tcPr>
            <w:tcW w:w="2880" w:type="dxa"/>
            <w:tcBorders>
              <w:top w:val="nil"/>
              <w:left w:val="nil"/>
              <w:bottom w:val="single" w:sz="4" w:space="0" w:color="auto"/>
              <w:right w:val="single" w:sz="4" w:space="0" w:color="auto"/>
            </w:tcBorders>
            <w:shd w:val="clear" w:color="auto" w:fill="auto"/>
            <w:noWrap/>
            <w:vAlign w:val="bottom"/>
            <w:hideMark/>
          </w:tcPr>
          <w:p w14:paraId="34A029F1" w14:textId="77777777" w:rsidR="00200FAC" w:rsidRPr="00200FAC" w:rsidRDefault="00200FAC" w:rsidP="00200FAC">
            <w:pPr>
              <w:spacing w:after="0" w:line="240" w:lineRule="auto"/>
              <w:rPr>
                <w:rFonts w:ascii="Calibri" w:eastAsia="Times New Roman" w:hAnsi="Calibri" w:cs="Calibri"/>
                <w:color w:val="000000"/>
              </w:rPr>
            </w:pPr>
            <w:r w:rsidRPr="00200FAC">
              <w:rPr>
                <w:rFonts w:ascii="Calibri" w:eastAsia="Times New Roman" w:hAnsi="Calibri" w:cs="Calibri"/>
                <w:color w:val="000000"/>
              </w:rPr>
              <w:t>Retirement</w:t>
            </w:r>
          </w:p>
        </w:tc>
        <w:tc>
          <w:tcPr>
            <w:tcW w:w="1200" w:type="dxa"/>
            <w:tcBorders>
              <w:top w:val="nil"/>
              <w:left w:val="nil"/>
              <w:bottom w:val="single" w:sz="4" w:space="0" w:color="auto"/>
              <w:right w:val="single" w:sz="4" w:space="0" w:color="auto"/>
            </w:tcBorders>
            <w:shd w:val="clear" w:color="auto" w:fill="auto"/>
            <w:noWrap/>
            <w:vAlign w:val="bottom"/>
            <w:hideMark/>
          </w:tcPr>
          <w:p w14:paraId="7F75DF62" w14:textId="77777777" w:rsidR="00200FAC" w:rsidRPr="00200FAC" w:rsidRDefault="00200FAC" w:rsidP="00200FAC">
            <w:pPr>
              <w:spacing w:after="0" w:line="240" w:lineRule="auto"/>
              <w:jc w:val="right"/>
              <w:rPr>
                <w:rFonts w:ascii="Calibri" w:eastAsia="Times New Roman" w:hAnsi="Calibri" w:cs="Calibri"/>
                <w:color w:val="000000"/>
              </w:rPr>
            </w:pPr>
            <w:r w:rsidRPr="00200FAC">
              <w:rPr>
                <w:rFonts w:ascii="Calibri" w:eastAsia="Times New Roman" w:hAnsi="Calibri" w:cs="Calibri"/>
                <w:color w:val="000000"/>
              </w:rPr>
              <w:t>$2,703.03</w:t>
            </w:r>
          </w:p>
        </w:tc>
      </w:tr>
      <w:tr w:rsidR="00200FAC" w:rsidRPr="00200FAC" w14:paraId="59DA82ED" w14:textId="77777777" w:rsidTr="00200FAC">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14:paraId="0AB0F72B" w14:textId="77777777" w:rsidR="00200FAC" w:rsidRPr="00200FAC" w:rsidRDefault="00200FAC" w:rsidP="00200FAC">
            <w:pPr>
              <w:spacing w:after="0" w:line="240" w:lineRule="auto"/>
              <w:rPr>
                <w:rFonts w:ascii="Calibri" w:eastAsia="Times New Roman" w:hAnsi="Calibri" w:cs="Calibri"/>
                <w:color w:val="000000"/>
              </w:rPr>
            </w:pPr>
            <w:r w:rsidRPr="00200FAC">
              <w:rPr>
                <w:rFonts w:ascii="Calibri" w:eastAsia="Times New Roman" w:hAnsi="Calibri" w:cs="Calibri"/>
                <w:color w:val="000000"/>
              </w:rPr>
              <w:t>EFTPS</w:t>
            </w:r>
          </w:p>
        </w:tc>
        <w:tc>
          <w:tcPr>
            <w:tcW w:w="1240" w:type="dxa"/>
            <w:tcBorders>
              <w:top w:val="nil"/>
              <w:left w:val="nil"/>
              <w:bottom w:val="single" w:sz="4" w:space="0" w:color="auto"/>
              <w:right w:val="single" w:sz="4" w:space="0" w:color="auto"/>
            </w:tcBorders>
            <w:shd w:val="clear" w:color="auto" w:fill="auto"/>
            <w:noWrap/>
            <w:vAlign w:val="bottom"/>
            <w:hideMark/>
          </w:tcPr>
          <w:p w14:paraId="4206F168" w14:textId="77777777" w:rsidR="00200FAC" w:rsidRPr="00200FAC" w:rsidRDefault="00200FAC" w:rsidP="00200FAC">
            <w:pPr>
              <w:spacing w:after="0" w:line="240" w:lineRule="auto"/>
              <w:jc w:val="right"/>
              <w:rPr>
                <w:rFonts w:ascii="Calibri" w:eastAsia="Times New Roman" w:hAnsi="Calibri" w:cs="Calibri"/>
                <w:color w:val="000000"/>
              </w:rPr>
            </w:pPr>
            <w:r w:rsidRPr="00200FAC">
              <w:rPr>
                <w:rFonts w:ascii="Calibri" w:eastAsia="Times New Roman" w:hAnsi="Calibri" w:cs="Calibri"/>
                <w:color w:val="000000"/>
              </w:rPr>
              <w:t>$4,145.75</w:t>
            </w:r>
          </w:p>
        </w:tc>
        <w:tc>
          <w:tcPr>
            <w:tcW w:w="2880" w:type="dxa"/>
            <w:tcBorders>
              <w:top w:val="nil"/>
              <w:left w:val="nil"/>
              <w:bottom w:val="single" w:sz="4" w:space="0" w:color="auto"/>
              <w:right w:val="single" w:sz="4" w:space="0" w:color="auto"/>
            </w:tcBorders>
            <w:shd w:val="clear" w:color="auto" w:fill="auto"/>
            <w:noWrap/>
            <w:vAlign w:val="bottom"/>
            <w:hideMark/>
          </w:tcPr>
          <w:p w14:paraId="1F67F2E2" w14:textId="77777777" w:rsidR="00200FAC" w:rsidRPr="00200FAC" w:rsidRDefault="00200FAC" w:rsidP="00200FAC">
            <w:pPr>
              <w:spacing w:after="0" w:line="240" w:lineRule="auto"/>
              <w:rPr>
                <w:rFonts w:ascii="Calibri" w:eastAsia="Times New Roman" w:hAnsi="Calibri" w:cs="Calibri"/>
                <w:color w:val="000000"/>
              </w:rPr>
            </w:pPr>
            <w:r w:rsidRPr="00200FAC">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71DD823E" w14:textId="77777777" w:rsidR="00200FAC" w:rsidRPr="00200FAC" w:rsidRDefault="00200FAC" w:rsidP="00200FAC">
            <w:pPr>
              <w:spacing w:after="0" w:line="240" w:lineRule="auto"/>
              <w:rPr>
                <w:rFonts w:ascii="Calibri" w:eastAsia="Times New Roman" w:hAnsi="Calibri" w:cs="Calibri"/>
                <w:color w:val="000000"/>
              </w:rPr>
            </w:pPr>
            <w:r w:rsidRPr="00200FAC">
              <w:rPr>
                <w:rFonts w:ascii="Calibri" w:eastAsia="Times New Roman" w:hAnsi="Calibri" w:cs="Calibri"/>
                <w:color w:val="000000"/>
              </w:rPr>
              <w:t> </w:t>
            </w:r>
          </w:p>
        </w:tc>
      </w:tr>
    </w:tbl>
    <w:p w14:paraId="00E77989" w14:textId="77777777" w:rsidR="00200FAC" w:rsidRDefault="00200FAC" w:rsidP="00BF4CB8">
      <w:pPr>
        <w:rPr>
          <w:rFonts w:ascii="Arial" w:hAnsi="Arial" w:cs="Arial"/>
          <w:sz w:val="24"/>
          <w:szCs w:val="24"/>
        </w:rPr>
      </w:pPr>
    </w:p>
    <w:p w14:paraId="08930769" w14:textId="32980CA5" w:rsidR="00200FAC" w:rsidRDefault="00200FAC" w:rsidP="00BF4CB8">
      <w:pPr>
        <w:rPr>
          <w:rFonts w:ascii="Arial" w:hAnsi="Arial" w:cs="Arial"/>
          <w:sz w:val="24"/>
          <w:szCs w:val="24"/>
        </w:rPr>
      </w:pPr>
      <w:r>
        <w:rPr>
          <w:rFonts w:ascii="Arial" w:hAnsi="Arial" w:cs="Arial"/>
          <w:sz w:val="24"/>
          <w:szCs w:val="24"/>
        </w:rPr>
        <w:t xml:space="preserve">Jim Houghton </w:t>
      </w:r>
      <w:r>
        <w:rPr>
          <w:rFonts w:ascii="Arial" w:hAnsi="Arial" w:cs="Arial"/>
          <w:sz w:val="24"/>
          <w:szCs w:val="24"/>
        </w:rPr>
        <w:tab/>
      </w:r>
      <w:r>
        <w:rPr>
          <w:rFonts w:ascii="Arial" w:hAnsi="Arial" w:cs="Arial"/>
          <w:sz w:val="24"/>
          <w:szCs w:val="24"/>
        </w:rPr>
        <w:tab/>
        <w:t xml:space="preserve">Niels Fugal Sons Co.                        </w:t>
      </w:r>
      <w:r w:rsidR="00A30FDC">
        <w:rPr>
          <w:rFonts w:ascii="Arial" w:hAnsi="Arial" w:cs="Arial"/>
          <w:sz w:val="24"/>
          <w:szCs w:val="24"/>
        </w:rPr>
        <w:t>Installing</w:t>
      </w:r>
      <w:r>
        <w:rPr>
          <w:rFonts w:ascii="Arial" w:hAnsi="Arial" w:cs="Arial"/>
          <w:sz w:val="24"/>
          <w:szCs w:val="24"/>
        </w:rPr>
        <w:t xml:space="preserve"> fiber</w:t>
      </w:r>
    </w:p>
    <w:p w14:paraId="6F9A0E8C" w14:textId="77777777" w:rsidR="00200FAC" w:rsidRDefault="00200FAC" w:rsidP="00BF4CB8">
      <w:pPr>
        <w:rPr>
          <w:rFonts w:ascii="Arial" w:hAnsi="Arial" w:cs="Arial"/>
          <w:sz w:val="24"/>
          <w:szCs w:val="24"/>
        </w:rPr>
      </w:pPr>
    </w:p>
    <w:p w14:paraId="308DEB03" w14:textId="7554EC8A" w:rsidR="00200FAC" w:rsidRDefault="00200FAC" w:rsidP="00BF4CB8">
      <w:pPr>
        <w:rPr>
          <w:rFonts w:ascii="Arial" w:hAnsi="Arial" w:cs="Arial"/>
          <w:sz w:val="24"/>
          <w:szCs w:val="24"/>
        </w:rPr>
      </w:pPr>
      <w:r>
        <w:rPr>
          <w:rFonts w:ascii="Arial" w:hAnsi="Arial" w:cs="Arial"/>
          <w:sz w:val="24"/>
          <w:szCs w:val="24"/>
        </w:rPr>
        <w:t>The Public Works department was recognized for the work, sometimes things happen you don’t expect when repairing leaks, installing new water lines and power outages.  Good work!</w:t>
      </w:r>
    </w:p>
    <w:p w14:paraId="1E6C7C76" w14:textId="77777777" w:rsidR="00200FAC" w:rsidRDefault="00200FAC" w:rsidP="00BF4CB8">
      <w:pPr>
        <w:rPr>
          <w:rFonts w:ascii="Arial" w:hAnsi="Arial" w:cs="Arial"/>
          <w:sz w:val="24"/>
          <w:szCs w:val="24"/>
          <w:u w:val="single"/>
        </w:rPr>
      </w:pPr>
      <w:r w:rsidRPr="00200FAC">
        <w:rPr>
          <w:rFonts w:ascii="Arial" w:hAnsi="Arial" w:cs="Arial"/>
          <w:sz w:val="24"/>
          <w:szCs w:val="24"/>
          <w:u w:val="single"/>
        </w:rPr>
        <w:t>Departments</w:t>
      </w:r>
    </w:p>
    <w:p w14:paraId="290F619B" w14:textId="49A7FA3E" w:rsidR="00200FAC" w:rsidRDefault="00200FAC" w:rsidP="00BF4CB8">
      <w:pPr>
        <w:rPr>
          <w:rFonts w:ascii="Arial" w:hAnsi="Arial" w:cs="Arial"/>
          <w:sz w:val="24"/>
          <w:szCs w:val="24"/>
        </w:rPr>
      </w:pPr>
      <w:r w:rsidRPr="00200FAC">
        <w:rPr>
          <w:rFonts w:ascii="Arial" w:hAnsi="Arial" w:cs="Arial"/>
          <w:sz w:val="24"/>
          <w:szCs w:val="24"/>
        </w:rPr>
        <w:t xml:space="preserve">Stan </w:t>
      </w:r>
      <w:r>
        <w:rPr>
          <w:rFonts w:ascii="Arial" w:hAnsi="Arial" w:cs="Arial"/>
          <w:sz w:val="24"/>
          <w:szCs w:val="24"/>
        </w:rPr>
        <w:t>had 2 building permits already approved by the Planning &amp; Zoning.  1 for All</w:t>
      </w:r>
      <w:r w:rsidR="000A132F">
        <w:rPr>
          <w:rFonts w:ascii="Arial" w:hAnsi="Arial" w:cs="Arial"/>
          <w:sz w:val="24"/>
          <w:szCs w:val="24"/>
        </w:rPr>
        <w:t xml:space="preserve"> W</w:t>
      </w:r>
      <w:r>
        <w:rPr>
          <w:rFonts w:ascii="Arial" w:hAnsi="Arial" w:cs="Arial"/>
          <w:sz w:val="24"/>
          <w:szCs w:val="24"/>
        </w:rPr>
        <w:t>est Communications to install fiber to the homes of Cokeville.  The other permit was for the Sr</w:t>
      </w:r>
      <w:r w:rsidR="000A132F">
        <w:rPr>
          <w:rFonts w:ascii="Arial" w:hAnsi="Arial" w:cs="Arial"/>
          <w:sz w:val="24"/>
          <w:szCs w:val="24"/>
        </w:rPr>
        <w:t>.</w:t>
      </w:r>
      <w:r>
        <w:rPr>
          <w:rFonts w:ascii="Arial" w:hAnsi="Arial" w:cs="Arial"/>
          <w:sz w:val="24"/>
          <w:szCs w:val="24"/>
        </w:rPr>
        <w:t xml:space="preserve"> Center to install new sidewalks around the </w:t>
      </w:r>
      <w:r w:rsidR="000A132F">
        <w:rPr>
          <w:rFonts w:ascii="Arial" w:hAnsi="Arial" w:cs="Arial"/>
          <w:sz w:val="24"/>
          <w:szCs w:val="24"/>
        </w:rPr>
        <w:t xml:space="preserve">Town Hall building and Sr. Center area.  </w:t>
      </w:r>
    </w:p>
    <w:p w14:paraId="03F784A2" w14:textId="3D990E5D" w:rsidR="000A132F" w:rsidRDefault="000A132F" w:rsidP="00BF4CB8">
      <w:pPr>
        <w:rPr>
          <w:rFonts w:ascii="Arial" w:hAnsi="Arial" w:cs="Arial"/>
          <w:sz w:val="24"/>
          <w:szCs w:val="24"/>
        </w:rPr>
      </w:pPr>
      <w:r>
        <w:rPr>
          <w:rFonts w:ascii="Arial" w:hAnsi="Arial" w:cs="Arial"/>
          <w:sz w:val="24"/>
          <w:szCs w:val="24"/>
        </w:rPr>
        <w:t xml:space="preserve">Taylor will ask for the budget for the fiber project and also follow up with the franchise agreement.  Motion by Stan seconded by Lou to have Shane be the project manager over the fiber project.  </w:t>
      </w:r>
    </w:p>
    <w:p w14:paraId="734F205A" w14:textId="5180BCA3" w:rsidR="000A132F" w:rsidRDefault="00177599" w:rsidP="00BF4CB8">
      <w:pPr>
        <w:rPr>
          <w:rFonts w:ascii="Arial" w:hAnsi="Arial" w:cs="Arial"/>
          <w:sz w:val="24"/>
          <w:szCs w:val="24"/>
        </w:rPr>
      </w:pPr>
      <w:r>
        <w:rPr>
          <w:rFonts w:ascii="Arial" w:hAnsi="Arial" w:cs="Arial"/>
          <w:sz w:val="24"/>
          <w:szCs w:val="24"/>
        </w:rPr>
        <w:t xml:space="preserve">Update of COVID-19 – Lincoln County has 11 cases, 2 in the Star Valley School district.  Stan reviewed the Governor Gordons orders, and suggested that a letter be written to the Governor on the CARES Act.  </w:t>
      </w:r>
    </w:p>
    <w:p w14:paraId="6866F98E" w14:textId="368A214F" w:rsidR="00177599" w:rsidRDefault="00177599" w:rsidP="00BF4CB8">
      <w:pPr>
        <w:rPr>
          <w:rFonts w:ascii="Arial" w:hAnsi="Arial" w:cs="Arial"/>
          <w:sz w:val="24"/>
          <w:szCs w:val="24"/>
        </w:rPr>
      </w:pPr>
      <w:r>
        <w:rPr>
          <w:rFonts w:ascii="Arial" w:hAnsi="Arial" w:cs="Arial"/>
          <w:sz w:val="24"/>
          <w:szCs w:val="24"/>
        </w:rPr>
        <w:t>Demont addressed the council regarding have a backflow ORD for the safety of the water.  Motion by Demont seconded by Stan to approve the 1</w:t>
      </w:r>
      <w:r w:rsidRPr="00177599">
        <w:rPr>
          <w:rFonts w:ascii="Arial" w:hAnsi="Arial" w:cs="Arial"/>
          <w:sz w:val="24"/>
          <w:szCs w:val="24"/>
          <w:vertAlign w:val="superscript"/>
        </w:rPr>
        <w:t>st</w:t>
      </w:r>
      <w:r>
        <w:rPr>
          <w:rFonts w:ascii="Arial" w:hAnsi="Arial" w:cs="Arial"/>
          <w:sz w:val="24"/>
          <w:szCs w:val="24"/>
        </w:rPr>
        <w:t xml:space="preserve"> reading of ORD 20-05. </w:t>
      </w:r>
    </w:p>
    <w:p w14:paraId="20E3A774" w14:textId="77777777" w:rsidR="00177599" w:rsidRPr="00177599" w:rsidRDefault="00177599" w:rsidP="00177599">
      <w:pPr>
        <w:widowControl w:val="0"/>
        <w:autoSpaceDE w:val="0"/>
        <w:autoSpaceDN w:val="0"/>
        <w:adjustRightInd w:val="0"/>
        <w:spacing w:after="0" w:line="240" w:lineRule="auto"/>
        <w:jc w:val="center"/>
        <w:rPr>
          <w:b/>
        </w:rPr>
      </w:pPr>
      <w:r w:rsidRPr="00177599">
        <w:rPr>
          <w:b/>
        </w:rPr>
        <w:t>ORDINANCE 20-05</w:t>
      </w:r>
    </w:p>
    <w:p w14:paraId="589BE0FC" w14:textId="77777777" w:rsidR="00177599" w:rsidRPr="00177599" w:rsidRDefault="00177599" w:rsidP="00177599">
      <w:pPr>
        <w:widowControl w:val="0"/>
        <w:autoSpaceDE w:val="0"/>
        <w:autoSpaceDN w:val="0"/>
        <w:adjustRightInd w:val="0"/>
        <w:spacing w:after="0" w:line="240" w:lineRule="auto"/>
        <w:jc w:val="center"/>
        <w:rPr>
          <w:b/>
        </w:rPr>
      </w:pPr>
    </w:p>
    <w:p w14:paraId="6F130733" w14:textId="77777777" w:rsidR="00177599" w:rsidRPr="00177599" w:rsidRDefault="00177599" w:rsidP="00177599">
      <w:pPr>
        <w:widowControl w:val="0"/>
        <w:autoSpaceDE w:val="0"/>
        <w:autoSpaceDN w:val="0"/>
        <w:adjustRightInd w:val="0"/>
        <w:spacing w:after="0" w:line="240" w:lineRule="auto"/>
        <w:jc w:val="center"/>
        <w:rPr>
          <w:b/>
        </w:rPr>
      </w:pPr>
      <w:r w:rsidRPr="00177599">
        <w:rPr>
          <w:b/>
        </w:rPr>
        <w:t>TITLE VIII</w:t>
      </w:r>
    </w:p>
    <w:p w14:paraId="48081FB2" w14:textId="77777777" w:rsidR="00177599" w:rsidRPr="00177599" w:rsidRDefault="00177599" w:rsidP="00177599">
      <w:pPr>
        <w:widowControl w:val="0"/>
        <w:autoSpaceDE w:val="0"/>
        <w:autoSpaceDN w:val="0"/>
        <w:adjustRightInd w:val="0"/>
        <w:spacing w:after="0" w:line="240" w:lineRule="auto"/>
        <w:jc w:val="center"/>
        <w:rPr>
          <w:b/>
        </w:rPr>
      </w:pPr>
    </w:p>
    <w:p w14:paraId="7AB4C65A" w14:textId="77777777" w:rsidR="00177599" w:rsidRPr="00177599" w:rsidRDefault="00177599" w:rsidP="00177599">
      <w:pPr>
        <w:widowControl w:val="0"/>
        <w:autoSpaceDE w:val="0"/>
        <w:autoSpaceDN w:val="0"/>
        <w:adjustRightInd w:val="0"/>
        <w:spacing w:after="0" w:line="240" w:lineRule="auto"/>
        <w:jc w:val="center"/>
        <w:rPr>
          <w:b/>
        </w:rPr>
      </w:pPr>
      <w:r w:rsidRPr="00177599">
        <w:rPr>
          <w:b/>
        </w:rPr>
        <w:lastRenderedPageBreak/>
        <w:t>PUBLIC UTILITIES</w:t>
      </w:r>
    </w:p>
    <w:p w14:paraId="042A70F9" w14:textId="77777777" w:rsidR="00177599" w:rsidRPr="00177599" w:rsidRDefault="00177599" w:rsidP="00177599">
      <w:pPr>
        <w:widowControl w:val="0"/>
        <w:autoSpaceDE w:val="0"/>
        <w:autoSpaceDN w:val="0"/>
        <w:adjustRightInd w:val="0"/>
        <w:spacing w:after="0" w:line="240" w:lineRule="auto"/>
        <w:jc w:val="center"/>
        <w:rPr>
          <w:b/>
        </w:rPr>
      </w:pPr>
    </w:p>
    <w:p w14:paraId="6B3CA0C0" w14:textId="77777777" w:rsidR="00177599" w:rsidRPr="00177599" w:rsidRDefault="00177599" w:rsidP="00177599">
      <w:pPr>
        <w:widowControl w:val="0"/>
        <w:autoSpaceDE w:val="0"/>
        <w:autoSpaceDN w:val="0"/>
        <w:adjustRightInd w:val="0"/>
        <w:spacing w:after="0" w:line="240" w:lineRule="auto"/>
        <w:jc w:val="center"/>
        <w:rPr>
          <w:b/>
        </w:rPr>
      </w:pPr>
      <w:r w:rsidRPr="00177599">
        <w:rPr>
          <w:b/>
        </w:rPr>
        <w:t xml:space="preserve">CHAPTER 1 </w:t>
      </w:r>
    </w:p>
    <w:p w14:paraId="0FEFCA9B" w14:textId="77777777" w:rsidR="00177599" w:rsidRPr="00177599" w:rsidRDefault="00177599" w:rsidP="00177599">
      <w:pPr>
        <w:widowControl w:val="0"/>
        <w:autoSpaceDE w:val="0"/>
        <w:autoSpaceDN w:val="0"/>
        <w:adjustRightInd w:val="0"/>
        <w:spacing w:after="0" w:line="240" w:lineRule="auto"/>
        <w:rPr>
          <w:b/>
        </w:rPr>
      </w:pPr>
    </w:p>
    <w:p w14:paraId="7D3C62AA" w14:textId="77777777" w:rsidR="00177599" w:rsidRPr="00177599" w:rsidRDefault="00177599" w:rsidP="00177599">
      <w:pPr>
        <w:widowControl w:val="0"/>
        <w:autoSpaceDE w:val="0"/>
        <w:autoSpaceDN w:val="0"/>
        <w:adjustRightInd w:val="0"/>
        <w:spacing w:after="0" w:line="240" w:lineRule="auto"/>
        <w:jc w:val="center"/>
        <w:rPr>
          <w:b/>
        </w:rPr>
      </w:pPr>
      <w:r w:rsidRPr="00177599">
        <w:rPr>
          <w:b/>
        </w:rPr>
        <w:t>WATERWORKS</w:t>
      </w:r>
    </w:p>
    <w:p w14:paraId="10A2031B" w14:textId="77777777" w:rsidR="00177599" w:rsidRDefault="00177599" w:rsidP="00177599">
      <w:pPr>
        <w:jc w:val="center"/>
      </w:pPr>
    </w:p>
    <w:p w14:paraId="325DD34A" w14:textId="77777777" w:rsidR="00177599" w:rsidRDefault="00177599" w:rsidP="00177599">
      <w:pPr>
        <w:widowControl w:val="0"/>
        <w:autoSpaceDE w:val="0"/>
        <w:autoSpaceDN w:val="0"/>
        <w:adjustRightInd w:val="0"/>
        <w:jc w:val="both"/>
      </w:pPr>
      <w:r>
        <w:t>8-101.</w:t>
      </w:r>
      <w:r>
        <w:tab/>
        <w:t>DEFINITIONS. Unless the context specifically indicates otherwise, the meaning of terms used in this Chapter shall be as follows:</w:t>
      </w:r>
    </w:p>
    <w:p w14:paraId="547F855D" w14:textId="77777777" w:rsidR="00177599" w:rsidRDefault="00177599" w:rsidP="00177599">
      <w:pPr>
        <w:widowControl w:val="0"/>
        <w:autoSpaceDE w:val="0"/>
        <w:autoSpaceDN w:val="0"/>
        <w:adjustRightInd w:val="0"/>
        <w:jc w:val="both"/>
      </w:pPr>
    </w:p>
    <w:p w14:paraId="3B2C2590" w14:textId="77777777" w:rsidR="00177599" w:rsidRDefault="00177599" w:rsidP="00177599">
      <w:pPr>
        <w:pStyle w:val="ListParagraph"/>
        <w:widowControl w:val="0"/>
        <w:numPr>
          <w:ilvl w:val="0"/>
          <w:numId w:val="1"/>
        </w:numPr>
        <w:autoSpaceDE w:val="0"/>
        <w:autoSpaceDN w:val="0"/>
        <w:adjustRightInd w:val="0"/>
        <w:jc w:val="both"/>
      </w:pPr>
      <w:r>
        <w:t xml:space="preserve">BACK PRESSURE: The flow of water or other liquids, mixtures or substance under pressure into the feeding distribution pipes of a potable water supply system from any source other than the intended source.  </w:t>
      </w:r>
    </w:p>
    <w:p w14:paraId="27A9EAEB" w14:textId="77777777" w:rsidR="00177599" w:rsidRDefault="00177599" w:rsidP="00177599">
      <w:pPr>
        <w:pStyle w:val="ListParagraph"/>
        <w:widowControl w:val="0"/>
        <w:numPr>
          <w:ilvl w:val="0"/>
          <w:numId w:val="2"/>
        </w:numPr>
        <w:autoSpaceDE w:val="0"/>
        <w:autoSpaceDN w:val="0"/>
        <w:adjustRightInd w:val="0"/>
        <w:jc w:val="both"/>
      </w:pPr>
      <w:r>
        <w:tab/>
        <w:t xml:space="preserve">BACK SIPHANAGE:  The flow of water or other liquids, mixtures or substances </w:t>
      </w:r>
      <w:r>
        <w:tab/>
        <w:t xml:space="preserve">into the distribution pipes of potable water supply system from any source other </w:t>
      </w:r>
      <w:r>
        <w:tab/>
        <w:t xml:space="preserve">than the intended source, caused by the reduction of pressure in the potable water </w:t>
      </w:r>
      <w:r>
        <w:tab/>
        <w:t xml:space="preserve">supply system. </w:t>
      </w:r>
    </w:p>
    <w:p w14:paraId="3CA5F889" w14:textId="77777777" w:rsidR="00177599" w:rsidRDefault="00177599" w:rsidP="00177599">
      <w:pPr>
        <w:pStyle w:val="ListParagraph"/>
        <w:widowControl w:val="0"/>
        <w:numPr>
          <w:ilvl w:val="0"/>
          <w:numId w:val="2"/>
        </w:numPr>
        <w:autoSpaceDE w:val="0"/>
        <w:autoSpaceDN w:val="0"/>
        <w:adjustRightInd w:val="0"/>
        <w:jc w:val="both"/>
      </w:pPr>
      <w:r>
        <w:tab/>
        <w:t xml:space="preserve">BACKFLOW:   The reversal of the normal flow of water caused by either back </w:t>
      </w:r>
      <w:r>
        <w:tab/>
        <w:t xml:space="preserve">pressure or back siphonage. </w:t>
      </w:r>
    </w:p>
    <w:p w14:paraId="463C7E54" w14:textId="77777777" w:rsidR="00177599" w:rsidRDefault="00177599" w:rsidP="00177599">
      <w:pPr>
        <w:pStyle w:val="ListParagraph"/>
        <w:widowControl w:val="0"/>
        <w:numPr>
          <w:ilvl w:val="0"/>
          <w:numId w:val="2"/>
        </w:numPr>
        <w:autoSpaceDE w:val="0"/>
        <w:autoSpaceDN w:val="0"/>
        <w:adjustRightInd w:val="0"/>
        <w:jc w:val="both"/>
      </w:pPr>
      <w:r>
        <w:tab/>
        <w:t xml:space="preserve">CROSS CONNECTION:  Any physical connection or arrangement of piping or </w:t>
      </w:r>
      <w:r>
        <w:tab/>
        <w:t xml:space="preserve">fixtures which may allow nonpotable water or industrial fluids or other material or </w:t>
      </w:r>
      <w:r>
        <w:tab/>
        <w:t xml:space="preserve">questionable quality to come into contact with potable water inside a distribution </w:t>
      </w:r>
      <w:r>
        <w:tab/>
        <w:t xml:space="preserve">system.  This phrase includes any temporary connections, including swing </w:t>
      </w:r>
      <w:r>
        <w:tab/>
        <w:t xml:space="preserve">connection, removable sections, four-way plug valves, spools, dummy sections of </w:t>
      </w:r>
      <w:r>
        <w:tab/>
        <w:t xml:space="preserve">pipe, swivel or changeover devices, sliding multiport tubes, or other similar </w:t>
      </w:r>
      <w:r>
        <w:tab/>
        <w:t>plumbing arrangements.</w:t>
      </w:r>
    </w:p>
    <w:p w14:paraId="19C73F33" w14:textId="77777777" w:rsidR="00177599" w:rsidRDefault="00177599" w:rsidP="00177599">
      <w:pPr>
        <w:pStyle w:val="ListParagraph"/>
        <w:widowControl w:val="0"/>
        <w:autoSpaceDE w:val="0"/>
        <w:autoSpaceDN w:val="0"/>
        <w:adjustRightInd w:val="0"/>
        <w:ind w:left="1080"/>
        <w:jc w:val="both"/>
      </w:pPr>
    </w:p>
    <w:p w14:paraId="0BD04379" w14:textId="77777777" w:rsidR="00177599" w:rsidRDefault="00177599" w:rsidP="00177599">
      <w:pPr>
        <w:pStyle w:val="ListParagraph"/>
        <w:widowControl w:val="0"/>
        <w:autoSpaceDE w:val="0"/>
        <w:autoSpaceDN w:val="0"/>
        <w:adjustRightInd w:val="0"/>
        <w:ind w:left="0"/>
        <w:jc w:val="both"/>
      </w:pPr>
      <w:r>
        <w:t xml:space="preserve">8-138.  WATER </w:t>
      </w:r>
      <w:r w:rsidRPr="004D046A">
        <w:t>S</w:t>
      </w:r>
      <w:r>
        <w:t>UPPLY</w:t>
      </w:r>
      <w:r w:rsidRPr="004D046A">
        <w:t xml:space="preserve"> P</w:t>
      </w:r>
      <w:r>
        <w:t>ROTECTONS</w:t>
      </w:r>
      <w:r>
        <w:rPr>
          <w:sz w:val="28"/>
        </w:rPr>
        <w:t>.</w:t>
      </w:r>
      <w:r w:rsidRPr="004D046A">
        <w:t xml:space="preserve"> </w:t>
      </w:r>
      <w:r>
        <w:t xml:space="preserve"> No water service connection to any premises shall be installed or maintained by the town, or any other water utility, unless the water supplying the premises is protected as required by town laws and regulations.  </w:t>
      </w:r>
    </w:p>
    <w:p w14:paraId="4FB9386C" w14:textId="77777777" w:rsidR="00177599" w:rsidRDefault="00177599" w:rsidP="00177599">
      <w:pPr>
        <w:pStyle w:val="ListParagraph"/>
        <w:widowControl w:val="0"/>
        <w:autoSpaceDE w:val="0"/>
        <w:autoSpaceDN w:val="0"/>
        <w:adjustRightInd w:val="0"/>
        <w:ind w:left="0"/>
        <w:jc w:val="both"/>
      </w:pPr>
    </w:p>
    <w:p w14:paraId="0FB65B4F" w14:textId="77777777" w:rsidR="00177599" w:rsidRDefault="00177599" w:rsidP="00177599">
      <w:pPr>
        <w:pStyle w:val="ListParagraph"/>
        <w:widowControl w:val="0"/>
        <w:autoSpaceDE w:val="0"/>
        <w:autoSpaceDN w:val="0"/>
        <w:adjustRightInd w:val="0"/>
        <w:ind w:left="0"/>
        <w:jc w:val="both"/>
      </w:pPr>
      <w:r>
        <w:t xml:space="preserve">8-139.  DUTY TO INSPECT ANNUALLY.  It shall be the responsibility of the water consumer to purchase, install, test and maintain backflow prevention devices/assembly where necessary and to control cross connections.  Certified inspections and operational tests shall be made at least once a year.  Where the town deems the hazard to be great the consumer may be required to have such inspections and tests at a more frequent interval as prescribed by the town.  </w:t>
      </w:r>
    </w:p>
    <w:p w14:paraId="61D99188" w14:textId="77777777" w:rsidR="00177599" w:rsidRDefault="00177599" w:rsidP="00177599">
      <w:pPr>
        <w:pStyle w:val="ListParagraph"/>
        <w:widowControl w:val="0"/>
        <w:autoSpaceDE w:val="0"/>
        <w:autoSpaceDN w:val="0"/>
        <w:adjustRightInd w:val="0"/>
        <w:ind w:left="0"/>
        <w:jc w:val="both"/>
      </w:pPr>
    </w:p>
    <w:p w14:paraId="72B0F235" w14:textId="77777777" w:rsidR="00177599" w:rsidRDefault="00177599" w:rsidP="00177599">
      <w:pPr>
        <w:pStyle w:val="ListParagraph"/>
        <w:widowControl w:val="0"/>
        <w:autoSpaceDE w:val="0"/>
        <w:autoSpaceDN w:val="0"/>
        <w:adjustRightInd w:val="0"/>
        <w:ind w:left="0"/>
        <w:jc w:val="both"/>
      </w:pPr>
      <w:r>
        <w:t xml:space="preserve">8-140.  NEW CONSTRUCTION.  The town engineer will review all plans for new construction to ensure that unprotected cross connections are not an integral part of the consumer’s water system.  If a cross connection cannot be eliminated, protection will be required by installation of an air gap or other approved backflow prevention device/assembly.  Water vacating the drinking water supply must do so by means of an approved air gap or mechanical backflow prevention assembly.  </w:t>
      </w:r>
    </w:p>
    <w:p w14:paraId="0948D95D" w14:textId="77777777" w:rsidR="00177599" w:rsidRDefault="00177599" w:rsidP="00177599">
      <w:pPr>
        <w:pStyle w:val="ListParagraph"/>
        <w:widowControl w:val="0"/>
        <w:autoSpaceDE w:val="0"/>
        <w:autoSpaceDN w:val="0"/>
        <w:adjustRightInd w:val="0"/>
        <w:ind w:left="0"/>
        <w:jc w:val="both"/>
      </w:pPr>
    </w:p>
    <w:p w14:paraId="4AC76CDF" w14:textId="77777777" w:rsidR="00177599" w:rsidRDefault="00177599" w:rsidP="00177599">
      <w:pPr>
        <w:pStyle w:val="ListParagraph"/>
        <w:widowControl w:val="0"/>
        <w:autoSpaceDE w:val="0"/>
        <w:autoSpaceDN w:val="0"/>
        <w:adjustRightInd w:val="0"/>
        <w:ind w:left="0"/>
        <w:jc w:val="both"/>
      </w:pPr>
      <w:r>
        <w:t xml:space="preserve">8-141.  INSTALLATION REQUIRED.  Whenever the town deems a service connection’s water </w:t>
      </w:r>
      <w:r>
        <w:lastRenderedPageBreak/>
        <w:t xml:space="preserve">usage contributes a sufficient hazard to the water supply, installation of an approved backflow prevention assembly shall be required on a lateral service line of the consumer’s water system, at or near the property line, or immediately inside the building being served, but before the first branch line leading off the lateral service line in any event.  The type of protective assembly required shall depend upon the degree of hazard existing at the point of cross connection (whether direct or indirect), so as to comply with local requirements.  The town shall test all backflow prevention assemblies within ten (10) working days after their initial installation in order to determine their adequacy.  </w:t>
      </w:r>
    </w:p>
    <w:p w14:paraId="5FA887AB" w14:textId="77777777" w:rsidR="00177599" w:rsidRDefault="00177599" w:rsidP="00177599">
      <w:pPr>
        <w:pStyle w:val="ListParagraph"/>
        <w:widowControl w:val="0"/>
        <w:autoSpaceDE w:val="0"/>
        <w:autoSpaceDN w:val="0"/>
        <w:adjustRightInd w:val="0"/>
        <w:ind w:left="0"/>
        <w:jc w:val="both"/>
      </w:pPr>
    </w:p>
    <w:p w14:paraId="5F699119" w14:textId="77777777" w:rsidR="00177599" w:rsidRDefault="00177599" w:rsidP="00177599">
      <w:pPr>
        <w:pStyle w:val="ListParagraph"/>
        <w:widowControl w:val="0"/>
        <w:autoSpaceDE w:val="0"/>
        <w:autoSpaceDN w:val="0"/>
        <w:adjustRightInd w:val="0"/>
        <w:ind w:left="0"/>
        <w:jc w:val="both"/>
      </w:pPr>
      <w:r>
        <w:t xml:space="preserve">8-142  EXISTING EQUIPMENT.  All backflow prevention assemblies existing at the time of adoption hereof but which do not meet the requirements hereof shall nonetheless be excluded from the requirements of this chapter, provided they were approved for the purposes described herein at the time of installation and have been properly maintained so as to function in the manner originally intended.  Such previously existing assemblies nonetheless shall be subject to the periodic inspection and testing.  Whenever an existing assembly is moved to another location, or requires more than minimum maintenance, or where it is determined to constitute a hazard to health, the unit shall be replaced by an approved backflow prevention assembly meeting the requirements of this chapter.  </w:t>
      </w:r>
    </w:p>
    <w:p w14:paraId="6FF04E16" w14:textId="77777777" w:rsidR="00177599" w:rsidRDefault="00177599" w:rsidP="00177599">
      <w:pPr>
        <w:pStyle w:val="ListParagraph"/>
        <w:widowControl w:val="0"/>
        <w:autoSpaceDE w:val="0"/>
        <w:autoSpaceDN w:val="0"/>
        <w:adjustRightInd w:val="0"/>
        <w:ind w:left="0"/>
        <w:jc w:val="both"/>
      </w:pPr>
    </w:p>
    <w:p w14:paraId="70F0924F" w14:textId="77777777" w:rsidR="00177599" w:rsidRDefault="00177599" w:rsidP="00177599">
      <w:pPr>
        <w:pStyle w:val="ListParagraph"/>
        <w:widowControl w:val="0"/>
        <w:autoSpaceDE w:val="0"/>
        <w:autoSpaceDN w:val="0"/>
        <w:adjustRightInd w:val="0"/>
        <w:ind w:left="0"/>
        <w:jc w:val="both"/>
      </w:pPr>
      <w:r>
        <w:t xml:space="preserve">8-143  REPAIR AND MAINTENANCE OF EQUIPMENT.  The maintenance, including necessary repairs, for all backflow prevention assemblies and cross connection control devices required by this chapter shall be the responsibility of the consumer, and failure to adequately maintain any required equipment shall be violation hereof.  All installations and repairs of such equipment shall be effected by a certified journeyman plumber or other agent of the owner.  </w:t>
      </w:r>
    </w:p>
    <w:p w14:paraId="5829C554" w14:textId="77777777" w:rsidR="00177599" w:rsidRDefault="00177599" w:rsidP="00177599">
      <w:pPr>
        <w:pStyle w:val="ListParagraph"/>
        <w:widowControl w:val="0"/>
        <w:autoSpaceDE w:val="0"/>
        <w:autoSpaceDN w:val="0"/>
        <w:adjustRightInd w:val="0"/>
        <w:ind w:left="0"/>
        <w:jc w:val="both"/>
      </w:pPr>
    </w:p>
    <w:p w14:paraId="5583FF41" w14:textId="77777777" w:rsidR="00177599" w:rsidRDefault="00177599" w:rsidP="00177599">
      <w:pPr>
        <w:pStyle w:val="ListParagraph"/>
        <w:widowControl w:val="0"/>
        <w:autoSpaceDE w:val="0"/>
        <w:autoSpaceDN w:val="0"/>
        <w:adjustRightInd w:val="0"/>
        <w:ind w:left="0"/>
        <w:jc w:val="both"/>
      </w:pPr>
      <w:r>
        <w:t xml:space="preserve">8-144  ACCESS FOR INSPECTION.  A consumer’s system shall be open for inspection at all reasonable times to authorized representatives of the town water department in order to determine whether cross connections or other structural or sanitary hazards, including violations of this chapter, exist.  In order to determine that no backflow prevention assemble is installed in such manner as to create a safety hazard, the inspection shall include access to above ceiling areas, pits, paneled interior areas, or other locations where cross connections might exist. </w:t>
      </w:r>
    </w:p>
    <w:p w14:paraId="43E4555A" w14:textId="77777777" w:rsidR="00177599" w:rsidRDefault="00177599" w:rsidP="00177599">
      <w:pPr>
        <w:pStyle w:val="ListParagraph"/>
        <w:widowControl w:val="0"/>
        <w:autoSpaceDE w:val="0"/>
        <w:autoSpaceDN w:val="0"/>
        <w:adjustRightInd w:val="0"/>
        <w:ind w:left="0"/>
        <w:jc w:val="both"/>
      </w:pPr>
    </w:p>
    <w:p w14:paraId="29AB3763" w14:textId="7375DA84" w:rsidR="00177599" w:rsidRDefault="00177599" w:rsidP="00177599">
      <w:pPr>
        <w:pStyle w:val="ListParagraph"/>
        <w:widowControl w:val="0"/>
        <w:autoSpaceDE w:val="0"/>
        <w:autoSpaceDN w:val="0"/>
        <w:adjustRightInd w:val="0"/>
        <w:ind w:left="0"/>
        <w:jc w:val="both"/>
      </w:pPr>
      <w:r>
        <w:t xml:space="preserve">8-145  CERTIFIED BACKFLOW TECHNICION.  All tests of mechanical devices/assemblies shall be conducted by a </w:t>
      </w:r>
      <w:r w:rsidR="00A30FDC">
        <w:t>certified</w:t>
      </w:r>
      <w:r>
        <w:t xml:space="preserve"> backflow technician who will be responsible for the competence and accuracy of all tests and reports.  Such technician shall be responsible for the following:  </w:t>
      </w:r>
    </w:p>
    <w:p w14:paraId="287894B4" w14:textId="77777777" w:rsidR="00177599" w:rsidRDefault="00177599" w:rsidP="00177599">
      <w:pPr>
        <w:pStyle w:val="ListParagraph"/>
        <w:widowControl w:val="0"/>
        <w:autoSpaceDE w:val="0"/>
        <w:autoSpaceDN w:val="0"/>
        <w:adjustRightInd w:val="0"/>
        <w:ind w:left="0"/>
        <w:jc w:val="both"/>
      </w:pPr>
      <w:r>
        <w:tab/>
      </w:r>
    </w:p>
    <w:p w14:paraId="34ED78A9" w14:textId="3CE5DC61" w:rsidR="00177599" w:rsidRDefault="00177599" w:rsidP="00177599">
      <w:pPr>
        <w:pStyle w:val="ListParagraph"/>
        <w:widowControl w:val="0"/>
        <w:numPr>
          <w:ilvl w:val="0"/>
          <w:numId w:val="3"/>
        </w:numPr>
        <w:autoSpaceDE w:val="0"/>
        <w:autoSpaceDN w:val="0"/>
        <w:adjustRightInd w:val="0"/>
        <w:jc w:val="both"/>
      </w:pPr>
      <w:r>
        <w:t xml:space="preserve"> Assure that acceptable testing equipment and </w:t>
      </w:r>
      <w:r w:rsidR="00A30FDC">
        <w:t>procedures</w:t>
      </w:r>
      <w:r>
        <w:t xml:space="preserve"> are used for testing, repairing or overhauling of backflow prevention assemblies. </w:t>
      </w:r>
    </w:p>
    <w:p w14:paraId="153AB8E0" w14:textId="77777777" w:rsidR="00177599" w:rsidRDefault="00177599" w:rsidP="00177599">
      <w:pPr>
        <w:pStyle w:val="ListParagraph"/>
        <w:widowControl w:val="0"/>
        <w:autoSpaceDE w:val="0"/>
        <w:autoSpaceDN w:val="0"/>
        <w:adjustRightInd w:val="0"/>
        <w:ind w:left="1080"/>
        <w:jc w:val="both"/>
      </w:pPr>
      <w:r>
        <w:t xml:space="preserve"> </w:t>
      </w:r>
    </w:p>
    <w:p w14:paraId="08D315D0" w14:textId="77777777" w:rsidR="00177599" w:rsidRDefault="00177599" w:rsidP="00177599">
      <w:pPr>
        <w:pStyle w:val="ListParagraph"/>
        <w:widowControl w:val="0"/>
        <w:numPr>
          <w:ilvl w:val="0"/>
          <w:numId w:val="3"/>
        </w:numPr>
        <w:autoSpaceDE w:val="0"/>
        <w:autoSpaceDN w:val="0"/>
        <w:adjustRightInd w:val="0"/>
        <w:jc w:val="both"/>
      </w:pPr>
      <w:r>
        <w:t xml:space="preserve">Make reports of such testing and/or repair to the consumer and the town. </w:t>
      </w:r>
    </w:p>
    <w:p w14:paraId="24F87507" w14:textId="77777777" w:rsidR="00177599" w:rsidRDefault="00177599" w:rsidP="00177599">
      <w:pPr>
        <w:pStyle w:val="ListParagraph"/>
      </w:pPr>
    </w:p>
    <w:p w14:paraId="6AAE4450" w14:textId="77777777" w:rsidR="00177599" w:rsidRDefault="00177599" w:rsidP="00177599">
      <w:pPr>
        <w:pStyle w:val="ListParagraph"/>
        <w:widowControl w:val="0"/>
        <w:numPr>
          <w:ilvl w:val="0"/>
          <w:numId w:val="3"/>
        </w:numPr>
        <w:autoSpaceDE w:val="0"/>
        <w:autoSpaceDN w:val="0"/>
        <w:adjustRightInd w:val="0"/>
        <w:jc w:val="both"/>
      </w:pPr>
      <w:r>
        <w:t>Include in all reports a list of any materials or replacement parts used.</w:t>
      </w:r>
    </w:p>
    <w:p w14:paraId="3A7FA8CC" w14:textId="77777777" w:rsidR="00177599" w:rsidRDefault="00177599" w:rsidP="00177599">
      <w:pPr>
        <w:pStyle w:val="ListParagraph"/>
      </w:pPr>
    </w:p>
    <w:p w14:paraId="4E7B7DFD" w14:textId="77777777" w:rsidR="00177599" w:rsidRDefault="00177599" w:rsidP="00177599">
      <w:pPr>
        <w:pStyle w:val="ListParagraph"/>
        <w:widowControl w:val="0"/>
        <w:numPr>
          <w:ilvl w:val="0"/>
          <w:numId w:val="3"/>
        </w:numPr>
        <w:autoSpaceDE w:val="0"/>
        <w:autoSpaceDN w:val="0"/>
        <w:adjustRightInd w:val="0"/>
        <w:jc w:val="both"/>
      </w:pPr>
      <w:r>
        <w:t xml:space="preserve">Assure that replacements parts are equal in quality to original parts and that any testing, repair or replacement does not change the design or operational characteristics of the assembly.  </w:t>
      </w:r>
    </w:p>
    <w:p w14:paraId="729D319E" w14:textId="77777777" w:rsidR="00177599" w:rsidRDefault="00177599" w:rsidP="00177599">
      <w:pPr>
        <w:pStyle w:val="ListParagraph"/>
      </w:pPr>
    </w:p>
    <w:p w14:paraId="13856B05" w14:textId="77777777" w:rsidR="00177599" w:rsidRDefault="00177599" w:rsidP="00177599">
      <w:pPr>
        <w:pStyle w:val="ListParagraph"/>
        <w:widowControl w:val="0"/>
        <w:numPr>
          <w:ilvl w:val="0"/>
          <w:numId w:val="3"/>
        </w:numPr>
        <w:autoSpaceDE w:val="0"/>
        <w:autoSpaceDN w:val="0"/>
        <w:adjustRightInd w:val="0"/>
        <w:jc w:val="both"/>
      </w:pPr>
      <w:r>
        <w:t xml:space="preserve">Maintain his license in current condition and his testing equipment in proper operation condition.  </w:t>
      </w:r>
    </w:p>
    <w:p w14:paraId="00675299" w14:textId="77777777" w:rsidR="00177599" w:rsidRDefault="00177599" w:rsidP="00177599">
      <w:pPr>
        <w:pStyle w:val="ListParagraph"/>
      </w:pPr>
    </w:p>
    <w:p w14:paraId="16D85867" w14:textId="77777777" w:rsidR="00177599" w:rsidRDefault="00177599" w:rsidP="00177599">
      <w:pPr>
        <w:pStyle w:val="ListParagraph"/>
        <w:widowControl w:val="0"/>
        <w:numPr>
          <w:ilvl w:val="0"/>
          <w:numId w:val="3"/>
        </w:numPr>
        <w:autoSpaceDE w:val="0"/>
        <w:autoSpaceDN w:val="0"/>
        <w:adjustRightInd w:val="0"/>
        <w:jc w:val="both"/>
      </w:pPr>
      <w:r>
        <w:t xml:space="preserve">Be equipped with, and competent to use, all necessary tools gauges and other equipment necessary to properly test and maintain backflow prevention assemblies. </w:t>
      </w:r>
    </w:p>
    <w:p w14:paraId="04C43054" w14:textId="77777777" w:rsidR="00177599" w:rsidRDefault="00177599" w:rsidP="00177599">
      <w:pPr>
        <w:pStyle w:val="ListParagraph"/>
      </w:pPr>
    </w:p>
    <w:p w14:paraId="757EBE3E" w14:textId="77777777" w:rsidR="00177599" w:rsidRDefault="00177599" w:rsidP="00177599">
      <w:pPr>
        <w:pStyle w:val="ListParagraph"/>
        <w:widowControl w:val="0"/>
        <w:numPr>
          <w:ilvl w:val="0"/>
          <w:numId w:val="3"/>
        </w:numPr>
        <w:autoSpaceDE w:val="0"/>
        <w:autoSpaceDN w:val="0"/>
        <w:adjustRightInd w:val="0"/>
        <w:jc w:val="both"/>
      </w:pPr>
      <w:r>
        <w:t xml:space="preserve">Tag each double check valve, pressure vacuum break, reduce pressure backflow assembly and high hazard air gap,  showing the serial number, date tested and by who, including the technician’s license number.  </w:t>
      </w:r>
    </w:p>
    <w:p w14:paraId="1A55379C" w14:textId="77777777" w:rsidR="00177599" w:rsidRDefault="00177599" w:rsidP="00177599">
      <w:pPr>
        <w:pStyle w:val="ListParagraph"/>
        <w:widowControl w:val="0"/>
        <w:autoSpaceDE w:val="0"/>
        <w:autoSpaceDN w:val="0"/>
        <w:adjustRightInd w:val="0"/>
        <w:ind w:left="1080"/>
        <w:jc w:val="both"/>
      </w:pPr>
    </w:p>
    <w:p w14:paraId="524314B1" w14:textId="77777777" w:rsidR="00177599" w:rsidRDefault="00177599" w:rsidP="00177599">
      <w:pPr>
        <w:pStyle w:val="ListParagraph"/>
        <w:widowControl w:val="0"/>
        <w:autoSpaceDE w:val="0"/>
        <w:autoSpaceDN w:val="0"/>
        <w:adjustRightInd w:val="0"/>
        <w:ind w:left="0"/>
        <w:jc w:val="both"/>
      </w:pPr>
      <w:r>
        <w:t xml:space="preserve">8-146  NOTIFICATION OF PUBLIC.   </w:t>
      </w:r>
      <w:bookmarkStart w:id="0" w:name="_GoBack"/>
      <w:bookmarkEnd w:id="0"/>
      <w:r>
        <w:t xml:space="preserve">Although failure of consumer to be aware of this chapter shall be no defense to violation hereof, the town shall use reasonable means to notify consumers of the hazards of cross connection and the need to annual inspection of backflow prevention assemblies.  </w:t>
      </w:r>
    </w:p>
    <w:p w14:paraId="727DACE7" w14:textId="77777777" w:rsidR="00177599" w:rsidRDefault="00177599" w:rsidP="00177599">
      <w:pPr>
        <w:pStyle w:val="ListParagraph"/>
        <w:widowControl w:val="0"/>
        <w:autoSpaceDE w:val="0"/>
        <w:autoSpaceDN w:val="0"/>
        <w:adjustRightInd w:val="0"/>
        <w:ind w:left="0"/>
        <w:jc w:val="both"/>
      </w:pPr>
    </w:p>
    <w:p w14:paraId="5A5F1B9E" w14:textId="77777777" w:rsidR="00177599" w:rsidRDefault="00177599" w:rsidP="00177599">
      <w:pPr>
        <w:pStyle w:val="ListParagraph"/>
        <w:widowControl w:val="0"/>
        <w:autoSpaceDE w:val="0"/>
        <w:autoSpaceDN w:val="0"/>
        <w:adjustRightInd w:val="0"/>
        <w:ind w:left="0"/>
        <w:jc w:val="both"/>
      </w:pPr>
      <w:r>
        <w:t xml:space="preserve">8-147  RECORDS.  The Cokeville Town Water Department shall keep reasonable records of cross connection hazards and the condition of backflow assemblies.  </w:t>
      </w:r>
    </w:p>
    <w:p w14:paraId="0DB3666D" w14:textId="77777777" w:rsidR="00177599" w:rsidRDefault="00177599" w:rsidP="00177599">
      <w:pPr>
        <w:pStyle w:val="ListParagraph"/>
        <w:widowControl w:val="0"/>
        <w:autoSpaceDE w:val="0"/>
        <w:autoSpaceDN w:val="0"/>
        <w:adjustRightInd w:val="0"/>
        <w:ind w:left="0"/>
        <w:jc w:val="both"/>
      </w:pPr>
    </w:p>
    <w:p w14:paraId="366D17E6" w14:textId="77777777" w:rsidR="00177599" w:rsidRDefault="00177599" w:rsidP="00177599">
      <w:pPr>
        <w:pStyle w:val="ListParagraph"/>
        <w:widowControl w:val="0"/>
        <w:autoSpaceDE w:val="0"/>
        <w:autoSpaceDN w:val="0"/>
        <w:adjustRightInd w:val="0"/>
        <w:ind w:left="0"/>
        <w:jc w:val="both"/>
      </w:pPr>
      <w:r>
        <w:t>8-148  VIOLATIONS.   Service of water to a consumer found to be in violation of this chapter shall be discontinued by the town after written notice of the violation and appropriate time suspended for voluntary compliance, and the due process entitlements otherwise extended by the town before termination of water service.  A violation exists if:</w:t>
      </w:r>
    </w:p>
    <w:p w14:paraId="123AA428" w14:textId="77777777" w:rsidR="00177599" w:rsidRDefault="00177599" w:rsidP="00177599">
      <w:pPr>
        <w:pStyle w:val="ListParagraph"/>
        <w:widowControl w:val="0"/>
        <w:autoSpaceDE w:val="0"/>
        <w:autoSpaceDN w:val="0"/>
        <w:adjustRightInd w:val="0"/>
        <w:ind w:left="0"/>
        <w:jc w:val="both"/>
      </w:pPr>
      <w:r>
        <w:tab/>
      </w:r>
    </w:p>
    <w:p w14:paraId="6EB83E96" w14:textId="77777777" w:rsidR="00177599" w:rsidRDefault="00177599" w:rsidP="00177599">
      <w:pPr>
        <w:pStyle w:val="ListParagraph"/>
        <w:widowControl w:val="0"/>
        <w:numPr>
          <w:ilvl w:val="0"/>
          <w:numId w:val="4"/>
        </w:numPr>
        <w:autoSpaceDE w:val="0"/>
        <w:autoSpaceDN w:val="0"/>
        <w:adjustRightInd w:val="0"/>
        <w:jc w:val="both"/>
      </w:pPr>
      <w:r>
        <w:t xml:space="preserve"> A backflow prevention assembly required by this chapter for control of cross connections is not installed, tested or maintained.  </w:t>
      </w:r>
    </w:p>
    <w:p w14:paraId="2D45F934" w14:textId="77777777" w:rsidR="00177599" w:rsidRDefault="00177599" w:rsidP="00177599">
      <w:pPr>
        <w:widowControl w:val="0"/>
        <w:autoSpaceDE w:val="0"/>
        <w:autoSpaceDN w:val="0"/>
        <w:adjustRightInd w:val="0"/>
        <w:jc w:val="both"/>
      </w:pPr>
    </w:p>
    <w:p w14:paraId="70760B57" w14:textId="77777777" w:rsidR="00177599" w:rsidRDefault="00177599" w:rsidP="00177599">
      <w:pPr>
        <w:pStyle w:val="ListParagraph"/>
        <w:widowControl w:val="0"/>
        <w:numPr>
          <w:ilvl w:val="0"/>
          <w:numId w:val="4"/>
        </w:numPr>
        <w:autoSpaceDE w:val="0"/>
        <w:autoSpaceDN w:val="0"/>
        <w:adjustRightInd w:val="0"/>
        <w:jc w:val="both"/>
      </w:pPr>
      <w:r>
        <w:t xml:space="preserve">It is found that a backflow prevention assembly has been removed or bypassed.  </w:t>
      </w:r>
    </w:p>
    <w:p w14:paraId="7B9E056F" w14:textId="77777777" w:rsidR="00177599" w:rsidRDefault="00177599" w:rsidP="00177599">
      <w:pPr>
        <w:pStyle w:val="ListParagraph"/>
      </w:pPr>
    </w:p>
    <w:p w14:paraId="784364D6" w14:textId="77777777" w:rsidR="00177599" w:rsidRDefault="00177599" w:rsidP="00177599">
      <w:pPr>
        <w:pStyle w:val="ListParagraph"/>
        <w:widowControl w:val="0"/>
        <w:numPr>
          <w:ilvl w:val="0"/>
          <w:numId w:val="4"/>
        </w:numPr>
        <w:autoSpaceDE w:val="0"/>
        <w:autoSpaceDN w:val="0"/>
        <w:adjustRightInd w:val="0"/>
        <w:jc w:val="both"/>
      </w:pPr>
      <w:r>
        <w:t xml:space="preserve">An unprotected cross connection exists on the premises. </w:t>
      </w:r>
    </w:p>
    <w:p w14:paraId="4C806D23" w14:textId="77777777" w:rsidR="00177599" w:rsidRDefault="00177599" w:rsidP="00177599">
      <w:pPr>
        <w:pStyle w:val="ListParagraph"/>
      </w:pPr>
    </w:p>
    <w:p w14:paraId="75E7BA3E" w14:textId="77777777" w:rsidR="00177599" w:rsidRDefault="00177599" w:rsidP="00177599">
      <w:pPr>
        <w:pStyle w:val="ListParagraph"/>
        <w:widowControl w:val="0"/>
        <w:numPr>
          <w:ilvl w:val="0"/>
          <w:numId w:val="4"/>
        </w:numPr>
        <w:autoSpaceDE w:val="0"/>
        <w:autoSpaceDN w:val="0"/>
        <w:adjustRightInd w:val="0"/>
        <w:jc w:val="both"/>
      </w:pPr>
      <w:r>
        <w:t xml:space="preserve">The periodic system inspection has not been conducted.  </w:t>
      </w:r>
    </w:p>
    <w:p w14:paraId="55E0D741" w14:textId="77777777" w:rsidR="00177599" w:rsidRDefault="00177599" w:rsidP="00177599">
      <w:pPr>
        <w:pStyle w:val="ListParagraph"/>
      </w:pPr>
    </w:p>
    <w:p w14:paraId="2DAEC6D6" w14:textId="77777777" w:rsidR="00177599" w:rsidRDefault="00177599" w:rsidP="00177599">
      <w:pPr>
        <w:pStyle w:val="ListParagraph"/>
        <w:widowControl w:val="0"/>
        <w:autoSpaceDE w:val="0"/>
        <w:autoSpaceDN w:val="0"/>
        <w:adjustRightInd w:val="0"/>
        <w:ind w:left="1080"/>
        <w:jc w:val="both"/>
      </w:pPr>
      <w:r>
        <w:t xml:space="preserve">Where written notification of deficiency is provided by the town, in the event of a failure by the consumer to take the required corrective action within ten (10) days to restore all such conditions, or defects a monetary penalty shall be enacted along with the termination of water service. </w:t>
      </w:r>
    </w:p>
    <w:p w14:paraId="250EBAA3" w14:textId="77777777" w:rsidR="00177599" w:rsidRDefault="00177599" w:rsidP="00177599">
      <w:pPr>
        <w:pStyle w:val="ListParagraph"/>
        <w:widowControl w:val="0"/>
        <w:autoSpaceDE w:val="0"/>
        <w:autoSpaceDN w:val="0"/>
        <w:adjustRightInd w:val="0"/>
        <w:ind w:left="1080"/>
        <w:jc w:val="both"/>
      </w:pPr>
      <w:r>
        <w:t xml:space="preserve">In addition to any penalty, violation of this chapter shall be a class B misdemeanor.  </w:t>
      </w:r>
    </w:p>
    <w:p w14:paraId="411AD036" w14:textId="77777777" w:rsidR="00177599" w:rsidRDefault="00177599" w:rsidP="00177599">
      <w:pPr>
        <w:pStyle w:val="ListParagraph"/>
        <w:widowControl w:val="0"/>
        <w:autoSpaceDE w:val="0"/>
        <w:autoSpaceDN w:val="0"/>
        <w:adjustRightInd w:val="0"/>
        <w:ind w:left="1080"/>
        <w:jc w:val="both"/>
      </w:pPr>
    </w:p>
    <w:p w14:paraId="3CB28F05" w14:textId="77777777" w:rsidR="00177599" w:rsidRDefault="00177599" w:rsidP="00177599">
      <w:pPr>
        <w:pStyle w:val="ListParagraph"/>
        <w:widowControl w:val="0"/>
        <w:autoSpaceDE w:val="0"/>
        <w:autoSpaceDN w:val="0"/>
        <w:adjustRightInd w:val="0"/>
        <w:ind w:left="1080"/>
        <w:jc w:val="both"/>
      </w:pPr>
      <w:r>
        <w:tab/>
      </w:r>
      <w:r>
        <w:tab/>
      </w:r>
      <w:r>
        <w:tab/>
      </w:r>
      <w:r>
        <w:tab/>
      </w:r>
      <w:r>
        <w:tab/>
      </w:r>
      <w:r>
        <w:tab/>
        <w:t>1</w:t>
      </w:r>
      <w:r w:rsidRPr="00790DCD">
        <w:rPr>
          <w:vertAlign w:val="superscript"/>
        </w:rPr>
        <w:t>st</w:t>
      </w:r>
      <w:r>
        <w:t xml:space="preserve"> Reading</w:t>
      </w:r>
      <w:r>
        <w:rPr>
          <w:u w:val="single"/>
        </w:rPr>
        <w:tab/>
      </w:r>
      <w:r>
        <w:rPr>
          <w:u w:val="single"/>
        </w:rPr>
        <w:tab/>
      </w:r>
      <w:r>
        <w:rPr>
          <w:u w:val="single"/>
        </w:rPr>
        <w:tab/>
      </w:r>
      <w:r>
        <w:t>Fail</w:t>
      </w:r>
      <w:r>
        <w:rPr>
          <w:u w:val="single"/>
        </w:rPr>
        <w:tab/>
      </w:r>
      <w:r>
        <w:rPr>
          <w:u w:val="single"/>
        </w:rPr>
        <w:tab/>
      </w:r>
    </w:p>
    <w:p w14:paraId="29257FC5" w14:textId="77777777" w:rsidR="00177599" w:rsidRDefault="00177599" w:rsidP="00177599">
      <w:pPr>
        <w:pStyle w:val="ListParagraph"/>
        <w:widowControl w:val="0"/>
        <w:autoSpaceDE w:val="0"/>
        <w:autoSpaceDN w:val="0"/>
        <w:adjustRightInd w:val="0"/>
        <w:ind w:left="1080"/>
        <w:jc w:val="both"/>
      </w:pPr>
      <w:r>
        <w:tab/>
      </w:r>
      <w:r>
        <w:tab/>
      </w:r>
      <w:r>
        <w:tab/>
      </w:r>
      <w:r>
        <w:tab/>
      </w:r>
      <w:r>
        <w:tab/>
      </w:r>
      <w:r>
        <w:tab/>
        <w:t>2</w:t>
      </w:r>
      <w:r w:rsidRPr="00790DCD">
        <w:rPr>
          <w:vertAlign w:val="superscript"/>
        </w:rPr>
        <w:t>nd</w:t>
      </w:r>
      <w:r>
        <w:t xml:space="preserve"> Reading</w:t>
      </w:r>
      <w:r>
        <w:rPr>
          <w:u w:val="single"/>
        </w:rPr>
        <w:tab/>
      </w:r>
      <w:r>
        <w:rPr>
          <w:u w:val="single"/>
        </w:rPr>
        <w:tab/>
      </w:r>
      <w:r>
        <w:rPr>
          <w:u w:val="single"/>
        </w:rPr>
        <w:tab/>
      </w:r>
      <w:r>
        <w:t>Fail</w:t>
      </w:r>
      <w:r>
        <w:rPr>
          <w:u w:val="single"/>
        </w:rPr>
        <w:tab/>
      </w:r>
      <w:r>
        <w:rPr>
          <w:u w:val="single"/>
        </w:rPr>
        <w:tab/>
      </w:r>
    </w:p>
    <w:p w14:paraId="1EA370F3" w14:textId="77777777" w:rsidR="00177599" w:rsidRDefault="00177599" w:rsidP="00177599">
      <w:pPr>
        <w:pStyle w:val="ListParagraph"/>
        <w:widowControl w:val="0"/>
        <w:autoSpaceDE w:val="0"/>
        <w:autoSpaceDN w:val="0"/>
        <w:adjustRightInd w:val="0"/>
        <w:ind w:left="1080"/>
        <w:jc w:val="both"/>
      </w:pPr>
      <w:r>
        <w:tab/>
      </w:r>
      <w:r>
        <w:tab/>
      </w:r>
      <w:r>
        <w:tab/>
      </w:r>
      <w:r>
        <w:tab/>
      </w:r>
      <w:r>
        <w:tab/>
      </w:r>
      <w:r>
        <w:tab/>
        <w:t>3</w:t>
      </w:r>
      <w:r w:rsidRPr="00790DCD">
        <w:rPr>
          <w:vertAlign w:val="superscript"/>
        </w:rPr>
        <w:t>rd</w:t>
      </w:r>
      <w:r>
        <w:t xml:space="preserve"> Reading </w:t>
      </w:r>
      <w:r>
        <w:rPr>
          <w:u w:val="single"/>
        </w:rPr>
        <w:tab/>
      </w:r>
      <w:r>
        <w:rPr>
          <w:u w:val="single"/>
        </w:rPr>
        <w:tab/>
      </w:r>
      <w:r>
        <w:rPr>
          <w:u w:val="single"/>
        </w:rPr>
        <w:tab/>
      </w:r>
      <w:r>
        <w:t xml:space="preserve">Fail </w:t>
      </w:r>
      <w:r>
        <w:rPr>
          <w:u w:val="single"/>
        </w:rPr>
        <w:tab/>
      </w:r>
      <w:r>
        <w:rPr>
          <w:u w:val="single"/>
        </w:rPr>
        <w:tab/>
      </w:r>
    </w:p>
    <w:p w14:paraId="7F30DF95" w14:textId="77777777" w:rsidR="00177599" w:rsidRDefault="00177599" w:rsidP="00177599">
      <w:pPr>
        <w:pStyle w:val="ListParagraph"/>
        <w:widowControl w:val="0"/>
        <w:autoSpaceDE w:val="0"/>
        <w:autoSpaceDN w:val="0"/>
        <w:adjustRightInd w:val="0"/>
        <w:ind w:left="1080"/>
        <w:jc w:val="both"/>
        <w:rPr>
          <w:u w:val="single"/>
        </w:rPr>
      </w:pPr>
    </w:p>
    <w:p w14:paraId="241E3954" w14:textId="77777777" w:rsidR="00177599" w:rsidRPr="00200FAC" w:rsidRDefault="00177599" w:rsidP="00BF4CB8">
      <w:pPr>
        <w:rPr>
          <w:rFonts w:ascii="Arial" w:hAnsi="Arial" w:cs="Arial"/>
          <w:sz w:val="24"/>
          <w:szCs w:val="24"/>
        </w:rPr>
      </w:pPr>
    </w:p>
    <w:p w14:paraId="72A13A35" w14:textId="54BEE962" w:rsidR="00717E0F" w:rsidRDefault="00177599" w:rsidP="00BF4CB8">
      <w:pPr>
        <w:rPr>
          <w:rFonts w:ascii="Arial" w:hAnsi="Arial" w:cs="Arial"/>
          <w:sz w:val="24"/>
          <w:szCs w:val="24"/>
        </w:rPr>
      </w:pPr>
      <w:r>
        <w:rPr>
          <w:rFonts w:ascii="Arial" w:hAnsi="Arial" w:cs="Arial"/>
          <w:sz w:val="24"/>
          <w:szCs w:val="24"/>
        </w:rPr>
        <w:lastRenderedPageBreak/>
        <w:t>Attorney Stout suggested to add the backflow valve, meters and help with sewer and water well expenses to the CARES Act.</w:t>
      </w:r>
    </w:p>
    <w:p w14:paraId="3B0C2F57" w14:textId="036D8991" w:rsidR="00177599" w:rsidRDefault="00177599" w:rsidP="00BF4CB8">
      <w:pPr>
        <w:rPr>
          <w:rFonts w:ascii="Arial" w:hAnsi="Arial" w:cs="Arial"/>
          <w:sz w:val="24"/>
          <w:szCs w:val="24"/>
        </w:rPr>
      </w:pPr>
      <w:r>
        <w:rPr>
          <w:rFonts w:ascii="Arial" w:hAnsi="Arial" w:cs="Arial"/>
          <w:sz w:val="24"/>
          <w:szCs w:val="24"/>
        </w:rPr>
        <w:t xml:space="preserve">The Town has applied for a grant to dig a new water well.  The meeting will be held on Oct 9.  Time to be determined.  DeMont and Justin can attend through Zoom.  Todd Hurd the Engineer will be in Cheyenne to attend.  </w:t>
      </w:r>
    </w:p>
    <w:p w14:paraId="1C4336AD" w14:textId="6638B41A" w:rsidR="00177599" w:rsidRDefault="00177599" w:rsidP="00BF4CB8">
      <w:pPr>
        <w:rPr>
          <w:rFonts w:ascii="Arial" w:hAnsi="Arial" w:cs="Arial"/>
          <w:sz w:val="24"/>
          <w:szCs w:val="24"/>
        </w:rPr>
      </w:pPr>
      <w:r>
        <w:rPr>
          <w:rFonts w:ascii="Arial" w:hAnsi="Arial" w:cs="Arial"/>
          <w:sz w:val="24"/>
          <w:szCs w:val="24"/>
        </w:rPr>
        <w:t xml:space="preserve">DeMont thanked Mike and Shane for their efforts in removing the chain at the sewer plant. </w:t>
      </w:r>
    </w:p>
    <w:p w14:paraId="2862368B" w14:textId="6F34160D" w:rsidR="00177599" w:rsidRDefault="00177599" w:rsidP="00BF4CB8">
      <w:pPr>
        <w:rPr>
          <w:rFonts w:ascii="Arial" w:hAnsi="Arial" w:cs="Arial"/>
          <w:sz w:val="24"/>
          <w:szCs w:val="24"/>
        </w:rPr>
      </w:pPr>
      <w:r>
        <w:rPr>
          <w:rFonts w:ascii="Arial" w:hAnsi="Arial" w:cs="Arial"/>
          <w:sz w:val="24"/>
          <w:szCs w:val="24"/>
        </w:rPr>
        <w:t xml:space="preserve">Justin would like someone assigned to write a letter for the CARES Act.  Justin will get costs, Mayor Arndt will write the draft and then send to the Attorney for review.  </w:t>
      </w:r>
    </w:p>
    <w:p w14:paraId="0416868A" w14:textId="4C669417" w:rsidR="00177599" w:rsidRDefault="009977A4" w:rsidP="00BF4CB8">
      <w:pPr>
        <w:rPr>
          <w:rFonts w:ascii="Arial" w:hAnsi="Arial" w:cs="Arial"/>
          <w:sz w:val="24"/>
          <w:szCs w:val="24"/>
        </w:rPr>
      </w:pPr>
      <w:r>
        <w:rPr>
          <w:rFonts w:ascii="Arial" w:hAnsi="Arial" w:cs="Arial"/>
          <w:sz w:val="24"/>
          <w:szCs w:val="24"/>
        </w:rPr>
        <w:t>Taylor presented the Resolution 2020-02, motion by Stan seconded by Taylor to approve.  Motion Carried</w:t>
      </w:r>
    </w:p>
    <w:p w14:paraId="550968F2" w14:textId="77777777" w:rsidR="009977A4" w:rsidRDefault="009977A4" w:rsidP="009977A4">
      <w:pPr>
        <w:shd w:val="clear" w:color="auto" w:fill="FFFFFF"/>
        <w:ind w:left="144"/>
        <w:jc w:val="center"/>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TOWN OF COKEVILLE</w:t>
      </w:r>
    </w:p>
    <w:p w14:paraId="650C0226" w14:textId="77777777" w:rsidR="009977A4" w:rsidRDefault="009977A4" w:rsidP="009977A4">
      <w:pPr>
        <w:shd w:val="clear" w:color="auto" w:fill="FFFFFF"/>
        <w:ind w:left="144"/>
        <w:jc w:val="center"/>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RESOLUTION #2020-02</w:t>
      </w:r>
    </w:p>
    <w:p w14:paraId="18BB5DC6" w14:textId="77777777" w:rsidR="009977A4" w:rsidRPr="00E74239" w:rsidRDefault="009977A4" w:rsidP="009977A4">
      <w:pPr>
        <w:shd w:val="clear" w:color="auto" w:fill="FFFFFF"/>
        <w:spacing w:before="202" w:line="223" w:lineRule="exact"/>
        <w:ind w:left="1310" w:right="346" w:hanging="346"/>
        <w:rPr>
          <w:rFonts w:ascii="Times New Roman" w:hAnsi="Times New Roman" w:cs="Times New Roman"/>
          <w:b/>
          <w:sz w:val="24"/>
          <w:szCs w:val="24"/>
        </w:rPr>
      </w:pPr>
      <w:r w:rsidRPr="00E74239">
        <w:rPr>
          <w:rFonts w:ascii="Times New Roman" w:hAnsi="Times New Roman" w:cs="Times New Roman"/>
          <w:b/>
          <w:color w:val="000000"/>
          <w:sz w:val="24"/>
          <w:szCs w:val="24"/>
        </w:rPr>
        <w:t xml:space="preserve">A non-binding Resolution expressing </w:t>
      </w:r>
      <w:r w:rsidRPr="00E74239">
        <w:rPr>
          <w:rFonts w:ascii="Times New Roman" w:hAnsi="Times New Roman" w:cs="Times New Roman"/>
          <w:b/>
          <w:color w:val="000000"/>
          <w:spacing w:val="10"/>
          <w:sz w:val="24"/>
          <w:szCs w:val="24"/>
        </w:rPr>
        <w:t>the</w:t>
      </w:r>
      <w:r w:rsidRPr="00E74239">
        <w:rPr>
          <w:rFonts w:ascii="Times New Roman" w:hAnsi="Times New Roman" w:cs="Times New Roman"/>
          <w:b/>
          <w:color w:val="000000"/>
          <w:sz w:val="24"/>
          <w:szCs w:val="24"/>
        </w:rPr>
        <w:t xml:space="preserve"> </w:t>
      </w:r>
      <w:r w:rsidRPr="00E74239">
        <w:rPr>
          <w:rFonts w:ascii="Times New Roman" w:hAnsi="Times New Roman" w:cs="Times New Roman"/>
          <w:b/>
          <w:color w:val="000000"/>
          <w:spacing w:val="10"/>
          <w:sz w:val="24"/>
          <w:szCs w:val="24"/>
        </w:rPr>
        <w:t>intent</w:t>
      </w:r>
      <w:r w:rsidRPr="00E74239">
        <w:rPr>
          <w:rFonts w:ascii="Times New Roman" w:hAnsi="Times New Roman" w:cs="Times New Roman"/>
          <w:b/>
          <w:color w:val="000000"/>
          <w:sz w:val="24"/>
          <w:szCs w:val="24"/>
        </w:rPr>
        <w:t xml:space="preserve"> of </w:t>
      </w:r>
      <w:r w:rsidRPr="00E74239">
        <w:rPr>
          <w:rFonts w:ascii="Times New Roman" w:hAnsi="Times New Roman" w:cs="Times New Roman"/>
          <w:b/>
          <w:color w:val="000000"/>
          <w:spacing w:val="11"/>
          <w:sz w:val="24"/>
          <w:szCs w:val="24"/>
        </w:rPr>
        <w:t>the</w:t>
      </w:r>
      <w:r w:rsidRPr="00E74239">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Cokeville Town Council</w:t>
      </w:r>
      <w:r w:rsidRPr="00E74239">
        <w:rPr>
          <w:rFonts w:ascii="Times New Roman" w:hAnsi="Times New Roman" w:cs="Times New Roman"/>
          <w:b/>
          <w:color w:val="000000"/>
          <w:sz w:val="24"/>
          <w:szCs w:val="24"/>
        </w:rPr>
        <w:t xml:space="preserve"> of </w:t>
      </w:r>
      <w:r>
        <w:rPr>
          <w:rFonts w:ascii="Times New Roman" w:hAnsi="Times New Roman" w:cs="Times New Roman"/>
          <w:b/>
          <w:color w:val="000000"/>
          <w:sz w:val="24"/>
          <w:szCs w:val="24"/>
        </w:rPr>
        <w:t xml:space="preserve">The Town of Cokeville </w:t>
      </w:r>
      <w:r w:rsidRPr="00E74239">
        <w:rPr>
          <w:rFonts w:ascii="Times New Roman" w:hAnsi="Times New Roman" w:cs="Times New Roman"/>
          <w:b/>
          <w:color w:val="000000"/>
          <w:sz w:val="24"/>
          <w:szCs w:val="24"/>
        </w:rPr>
        <w:t xml:space="preserve">regarding the </w:t>
      </w:r>
      <w:r>
        <w:rPr>
          <w:rFonts w:ascii="Times New Roman" w:hAnsi="Times New Roman" w:cs="Times New Roman"/>
          <w:b/>
          <w:color w:val="000000"/>
          <w:sz w:val="24"/>
          <w:szCs w:val="24"/>
        </w:rPr>
        <w:t>propriety and efficacy of Town</w:t>
      </w:r>
      <w:r w:rsidRPr="00E74239">
        <w:rPr>
          <w:rFonts w:ascii="Times New Roman" w:hAnsi="Times New Roman" w:cs="Times New Roman"/>
          <w:b/>
          <w:color w:val="000000"/>
          <w:sz w:val="24"/>
          <w:szCs w:val="24"/>
        </w:rPr>
        <w:t>-level orders concerning the SARS-Cov-2 virus.</w:t>
      </w:r>
    </w:p>
    <w:p w14:paraId="670932F8" w14:textId="27A808FC" w:rsidR="009977A4" w:rsidRPr="00E74239" w:rsidRDefault="009977A4" w:rsidP="009977A4">
      <w:pPr>
        <w:shd w:val="clear" w:color="auto" w:fill="FFFFFF"/>
        <w:spacing w:before="216" w:line="216" w:lineRule="exact"/>
        <w:ind w:left="691" w:right="346" w:firstLine="670"/>
        <w:rPr>
          <w:rFonts w:ascii="Times New Roman" w:hAnsi="Times New Roman" w:cs="Times New Roman"/>
          <w:sz w:val="24"/>
          <w:szCs w:val="24"/>
        </w:rPr>
      </w:pPr>
      <w:r w:rsidRPr="00E74239">
        <w:rPr>
          <w:rFonts w:ascii="Times New Roman" w:hAnsi="Times New Roman" w:cs="Times New Roman"/>
          <w:color w:val="000000"/>
          <w:spacing w:val="-2"/>
          <w:sz w:val="24"/>
          <w:szCs w:val="24"/>
        </w:rPr>
        <w:t xml:space="preserve">WHEREAS, </w:t>
      </w:r>
      <w:r w:rsidR="00A30FDC">
        <w:rPr>
          <w:rFonts w:ascii="Times New Roman" w:hAnsi="Times New Roman" w:cs="Times New Roman"/>
          <w:color w:val="000000"/>
          <w:spacing w:val="-2"/>
          <w:sz w:val="24"/>
          <w:szCs w:val="24"/>
        </w:rPr>
        <w:t>after</w:t>
      </w:r>
      <w:r>
        <w:rPr>
          <w:rFonts w:ascii="Times New Roman" w:hAnsi="Times New Roman" w:cs="Times New Roman"/>
          <w:color w:val="000000"/>
          <w:spacing w:val="-2"/>
          <w:sz w:val="24"/>
          <w:szCs w:val="24"/>
        </w:rPr>
        <w:t xml:space="preserve"> considering, at the Town</w:t>
      </w:r>
      <w:r w:rsidRPr="00E74239">
        <w:rPr>
          <w:rFonts w:ascii="Times New Roman" w:hAnsi="Times New Roman" w:cs="Times New Roman"/>
          <w:color w:val="000000"/>
          <w:spacing w:val="-2"/>
          <w:sz w:val="24"/>
          <w:szCs w:val="24"/>
        </w:rPr>
        <w:t xml:space="preserve"> level, the effects of government policies across the nation </w:t>
      </w:r>
      <w:r w:rsidRPr="00E74239">
        <w:rPr>
          <w:rFonts w:ascii="Times New Roman" w:hAnsi="Times New Roman" w:cs="Times New Roman"/>
          <w:color w:val="000000"/>
          <w:spacing w:val="-3"/>
          <w:sz w:val="24"/>
          <w:szCs w:val="24"/>
        </w:rPr>
        <w:t xml:space="preserve">concerning the SARS-Cov-2 virus pandemic (hereinafter the "virus") which virus policies themselves have arguably </w:t>
      </w:r>
      <w:r w:rsidRPr="00E74239">
        <w:rPr>
          <w:rFonts w:ascii="Times New Roman" w:hAnsi="Times New Roman" w:cs="Times New Roman"/>
          <w:color w:val="000000"/>
          <w:spacing w:val="-4"/>
          <w:sz w:val="24"/>
          <w:szCs w:val="24"/>
        </w:rPr>
        <w:t xml:space="preserve">resulted in social ills including: increased unemployment, business closures, suicides, poverty, domestic abuse, </w:t>
      </w:r>
      <w:r w:rsidRPr="00E74239">
        <w:rPr>
          <w:rFonts w:ascii="Times New Roman" w:hAnsi="Times New Roman" w:cs="Times New Roman"/>
          <w:color w:val="000000"/>
          <w:sz w:val="24"/>
          <w:szCs w:val="24"/>
        </w:rPr>
        <w:t>homelessness. and alcohol and drug abuse; and</w:t>
      </w:r>
    </w:p>
    <w:p w14:paraId="66F53D37" w14:textId="77777777" w:rsidR="009977A4" w:rsidRPr="00E74239" w:rsidRDefault="009977A4" w:rsidP="009977A4">
      <w:pPr>
        <w:shd w:val="clear" w:color="auto" w:fill="FFFFFF"/>
        <w:spacing w:before="223" w:line="216" w:lineRule="exact"/>
        <w:ind w:left="691" w:right="511" w:firstLine="677"/>
        <w:jc w:val="both"/>
        <w:rPr>
          <w:rFonts w:ascii="Times New Roman" w:hAnsi="Times New Roman" w:cs="Times New Roman"/>
          <w:sz w:val="24"/>
          <w:szCs w:val="24"/>
        </w:rPr>
      </w:pPr>
      <w:r w:rsidRPr="00E74239">
        <w:rPr>
          <w:rFonts w:ascii="Times New Roman" w:hAnsi="Times New Roman" w:cs="Times New Roman"/>
          <w:color w:val="000000"/>
          <w:spacing w:val="-2"/>
          <w:sz w:val="24"/>
          <w:szCs w:val="24"/>
        </w:rPr>
        <w:t xml:space="preserve">WHEREAS, As the Constitution of the State of Wyoming. </w:t>
      </w:r>
      <w:r w:rsidRPr="00E74239">
        <w:rPr>
          <w:rFonts w:ascii="Times New Roman" w:hAnsi="Times New Roman" w:cs="Times New Roman"/>
          <w:color w:val="000000"/>
          <w:spacing w:val="14"/>
          <w:sz w:val="24"/>
          <w:szCs w:val="24"/>
        </w:rPr>
        <w:t>Article</w:t>
      </w:r>
      <w:r w:rsidRPr="00E74239">
        <w:rPr>
          <w:rFonts w:ascii="Times New Roman" w:hAnsi="Times New Roman" w:cs="Times New Roman"/>
          <w:color w:val="000000"/>
          <w:spacing w:val="-2"/>
          <w:sz w:val="24"/>
          <w:szCs w:val="24"/>
        </w:rPr>
        <w:t xml:space="preserve"> I. Declaration of Rights. Section 38(a) </w:t>
      </w:r>
      <w:r w:rsidRPr="00E74239">
        <w:rPr>
          <w:rFonts w:ascii="Times New Roman" w:hAnsi="Times New Roman" w:cs="Times New Roman"/>
          <w:color w:val="000000"/>
          <w:spacing w:val="-3"/>
          <w:sz w:val="24"/>
          <w:szCs w:val="24"/>
        </w:rPr>
        <w:t>provides that: "Each competent adult shall have the right to make his or her own health care decisions . . . ", and</w:t>
      </w:r>
    </w:p>
    <w:p w14:paraId="693A611D" w14:textId="77777777" w:rsidR="009977A4" w:rsidRPr="00E74239" w:rsidRDefault="009977A4" w:rsidP="009977A4">
      <w:pPr>
        <w:shd w:val="clear" w:color="auto" w:fill="FFFFFF"/>
        <w:spacing w:before="223" w:line="216" w:lineRule="exact"/>
        <w:ind w:left="684" w:right="533" w:firstLine="677"/>
        <w:jc w:val="both"/>
        <w:rPr>
          <w:rFonts w:ascii="Times New Roman" w:hAnsi="Times New Roman" w:cs="Times New Roman"/>
          <w:sz w:val="24"/>
          <w:szCs w:val="24"/>
        </w:rPr>
      </w:pPr>
      <w:r w:rsidRPr="00E74239">
        <w:rPr>
          <w:rFonts w:ascii="Times New Roman" w:hAnsi="Times New Roman" w:cs="Times New Roman"/>
          <w:color w:val="000000"/>
          <w:spacing w:val="-4"/>
          <w:sz w:val="24"/>
          <w:szCs w:val="24"/>
        </w:rPr>
        <w:t xml:space="preserve">WHEREAS, The </w:t>
      </w:r>
      <w:r>
        <w:rPr>
          <w:rFonts w:ascii="Times New Roman" w:hAnsi="Times New Roman" w:cs="Times New Roman"/>
          <w:color w:val="000000"/>
          <w:spacing w:val="-4"/>
          <w:sz w:val="24"/>
          <w:szCs w:val="24"/>
        </w:rPr>
        <w:t>Town Council</w:t>
      </w:r>
      <w:r w:rsidRPr="00E74239">
        <w:rPr>
          <w:rFonts w:ascii="Times New Roman" w:hAnsi="Times New Roman" w:cs="Times New Roman"/>
          <w:color w:val="000000"/>
          <w:spacing w:val="-4"/>
          <w:sz w:val="24"/>
          <w:szCs w:val="24"/>
        </w:rPr>
        <w:t xml:space="preserve"> in and </w:t>
      </w:r>
      <w:r>
        <w:rPr>
          <w:rFonts w:ascii="Times New Roman" w:hAnsi="Times New Roman" w:cs="Times New Roman"/>
          <w:color w:val="000000"/>
          <w:spacing w:val="-4"/>
          <w:sz w:val="24"/>
          <w:szCs w:val="24"/>
        </w:rPr>
        <w:t>for The Town of Cokeville,</w:t>
      </w:r>
      <w:r w:rsidRPr="00E74239">
        <w:rPr>
          <w:rFonts w:ascii="Times New Roman" w:hAnsi="Times New Roman" w:cs="Times New Roman"/>
          <w:color w:val="000000"/>
          <w:spacing w:val="-4"/>
          <w:sz w:val="24"/>
          <w:szCs w:val="24"/>
        </w:rPr>
        <w:t xml:space="preserve"> Wyoming, upon their election to office</w:t>
      </w:r>
      <w:r>
        <w:rPr>
          <w:rFonts w:ascii="Times New Roman" w:hAnsi="Times New Roman" w:cs="Times New Roman"/>
          <w:color w:val="000000"/>
          <w:spacing w:val="-4"/>
          <w:sz w:val="24"/>
          <w:szCs w:val="24"/>
        </w:rPr>
        <w:t>,</w:t>
      </w:r>
      <w:r w:rsidRPr="00E74239">
        <w:rPr>
          <w:rFonts w:ascii="Times New Roman" w:hAnsi="Times New Roman" w:cs="Times New Roman"/>
          <w:color w:val="000000"/>
          <w:spacing w:val="-4"/>
          <w:sz w:val="24"/>
          <w:szCs w:val="24"/>
        </w:rPr>
        <w:t xml:space="preserve"> having sworn allegiance to the Constitutions of the United States of America and the </w:t>
      </w:r>
      <w:r w:rsidRPr="00E74239">
        <w:rPr>
          <w:rFonts w:ascii="Times New Roman" w:hAnsi="Times New Roman" w:cs="Times New Roman"/>
          <w:color w:val="000000"/>
          <w:spacing w:val="11"/>
          <w:sz w:val="24"/>
          <w:szCs w:val="24"/>
        </w:rPr>
        <w:t>State</w:t>
      </w:r>
      <w:r w:rsidRPr="00E74239">
        <w:rPr>
          <w:rFonts w:ascii="Times New Roman" w:hAnsi="Times New Roman" w:cs="Times New Roman"/>
          <w:color w:val="000000"/>
          <w:spacing w:val="-4"/>
          <w:sz w:val="24"/>
          <w:szCs w:val="24"/>
        </w:rPr>
        <w:t xml:space="preserve"> of Wyoming; and</w:t>
      </w:r>
    </w:p>
    <w:p w14:paraId="7FAC7238" w14:textId="77777777" w:rsidR="009977A4" w:rsidRPr="00E74239" w:rsidRDefault="009977A4" w:rsidP="009977A4">
      <w:pPr>
        <w:shd w:val="clear" w:color="auto" w:fill="FFFFFF"/>
        <w:spacing w:before="216" w:line="223" w:lineRule="exact"/>
        <w:ind w:left="677" w:right="533" w:firstLine="684"/>
        <w:jc w:val="both"/>
        <w:rPr>
          <w:rFonts w:ascii="Times New Roman" w:hAnsi="Times New Roman" w:cs="Times New Roman"/>
          <w:sz w:val="24"/>
          <w:szCs w:val="24"/>
        </w:rPr>
      </w:pPr>
      <w:r w:rsidRPr="00E74239">
        <w:rPr>
          <w:rFonts w:ascii="Times New Roman" w:hAnsi="Times New Roman" w:cs="Times New Roman"/>
          <w:color w:val="000000"/>
          <w:spacing w:val="-4"/>
          <w:sz w:val="24"/>
          <w:szCs w:val="24"/>
        </w:rPr>
        <w:t xml:space="preserve">WHEREAS; this </w:t>
      </w:r>
      <w:r>
        <w:rPr>
          <w:rFonts w:ascii="Times New Roman" w:hAnsi="Times New Roman" w:cs="Times New Roman"/>
          <w:color w:val="000000"/>
          <w:spacing w:val="-4"/>
          <w:sz w:val="24"/>
          <w:szCs w:val="24"/>
        </w:rPr>
        <w:t xml:space="preserve">Council </w:t>
      </w:r>
      <w:r w:rsidRPr="00E74239">
        <w:rPr>
          <w:rFonts w:ascii="Times New Roman" w:hAnsi="Times New Roman" w:cs="Times New Roman"/>
          <w:color w:val="000000"/>
          <w:spacing w:val="-4"/>
          <w:sz w:val="24"/>
          <w:szCs w:val="24"/>
        </w:rPr>
        <w:t xml:space="preserve">agrees that competent adults in </w:t>
      </w:r>
      <w:r>
        <w:rPr>
          <w:rFonts w:ascii="Times New Roman" w:hAnsi="Times New Roman" w:cs="Times New Roman"/>
          <w:color w:val="000000"/>
          <w:spacing w:val="-4"/>
          <w:sz w:val="24"/>
          <w:szCs w:val="24"/>
        </w:rPr>
        <w:t>The Town of Cokeville</w:t>
      </w:r>
      <w:r w:rsidRPr="00E74239">
        <w:rPr>
          <w:rFonts w:ascii="Times New Roman" w:hAnsi="Times New Roman" w:cs="Times New Roman"/>
          <w:color w:val="000000"/>
          <w:spacing w:val="-4"/>
          <w:sz w:val="24"/>
          <w:szCs w:val="24"/>
        </w:rPr>
        <w:t>, Wyoming can and will make virus-</w:t>
      </w:r>
      <w:r w:rsidRPr="00E74239">
        <w:rPr>
          <w:rFonts w:ascii="Times New Roman" w:hAnsi="Times New Roman" w:cs="Times New Roman"/>
          <w:color w:val="000000"/>
          <w:sz w:val="24"/>
          <w:szCs w:val="24"/>
        </w:rPr>
        <w:t>rel</w:t>
      </w:r>
      <w:r>
        <w:rPr>
          <w:rFonts w:ascii="Times New Roman" w:hAnsi="Times New Roman" w:cs="Times New Roman"/>
          <w:color w:val="000000"/>
          <w:sz w:val="24"/>
          <w:szCs w:val="24"/>
        </w:rPr>
        <w:t>ated health care decisions for t</w:t>
      </w:r>
      <w:r w:rsidRPr="00E74239">
        <w:rPr>
          <w:rFonts w:ascii="Times New Roman" w:hAnsi="Times New Roman" w:cs="Times New Roman"/>
          <w:color w:val="000000"/>
          <w:sz w:val="24"/>
          <w:szCs w:val="24"/>
        </w:rPr>
        <w:t>hemselves and their families; and</w:t>
      </w:r>
    </w:p>
    <w:p w14:paraId="15A6C2A3" w14:textId="77777777" w:rsidR="009977A4" w:rsidRPr="00E74239" w:rsidRDefault="009977A4" w:rsidP="009977A4">
      <w:pPr>
        <w:shd w:val="clear" w:color="auto" w:fill="FFFFFF"/>
        <w:spacing w:before="209" w:line="216" w:lineRule="exact"/>
        <w:ind w:left="684" w:right="526" w:firstLine="677"/>
        <w:jc w:val="both"/>
        <w:rPr>
          <w:rFonts w:ascii="Times New Roman" w:hAnsi="Times New Roman" w:cs="Times New Roman"/>
          <w:sz w:val="24"/>
          <w:szCs w:val="24"/>
        </w:rPr>
      </w:pPr>
      <w:r w:rsidRPr="00E74239">
        <w:rPr>
          <w:rFonts w:ascii="Times New Roman" w:hAnsi="Times New Roman" w:cs="Times New Roman"/>
          <w:color w:val="000000"/>
          <w:spacing w:val="-3"/>
          <w:sz w:val="24"/>
          <w:szCs w:val="24"/>
        </w:rPr>
        <w:t xml:space="preserve">NOW THEREFORE, </w:t>
      </w:r>
      <w:r w:rsidRPr="00E74239">
        <w:rPr>
          <w:rFonts w:ascii="Times New Roman" w:hAnsi="Times New Roman" w:cs="Times New Roman"/>
          <w:color w:val="000000"/>
          <w:spacing w:val="7"/>
          <w:sz w:val="24"/>
          <w:szCs w:val="24"/>
        </w:rPr>
        <w:t>having</w:t>
      </w:r>
      <w:r w:rsidRPr="00E74239">
        <w:rPr>
          <w:rFonts w:ascii="Times New Roman" w:hAnsi="Times New Roman" w:cs="Times New Roman"/>
          <w:color w:val="000000"/>
          <w:spacing w:val="-3"/>
          <w:sz w:val="24"/>
          <w:szCs w:val="24"/>
        </w:rPr>
        <w:t xml:space="preserve"> duly met at a regular meeting and considered the matter, for the aforesaid </w:t>
      </w:r>
      <w:r w:rsidRPr="00E74239">
        <w:rPr>
          <w:rFonts w:ascii="Times New Roman" w:hAnsi="Times New Roman" w:cs="Times New Roman"/>
          <w:color w:val="000000"/>
          <w:spacing w:val="-5"/>
          <w:sz w:val="24"/>
          <w:szCs w:val="24"/>
        </w:rPr>
        <w:t>reasons, and in order to notify the public of its i</w:t>
      </w:r>
      <w:r>
        <w:rPr>
          <w:rFonts w:ascii="Times New Roman" w:hAnsi="Times New Roman" w:cs="Times New Roman"/>
          <w:color w:val="000000"/>
          <w:spacing w:val="-5"/>
          <w:sz w:val="24"/>
          <w:szCs w:val="24"/>
        </w:rPr>
        <w:t>ntent to refrain from any town</w:t>
      </w:r>
      <w:r w:rsidRPr="00E74239">
        <w:rPr>
          <w:rFonts w:ascii="Times New Roman" w:hAnsi="Times New Roman" w:cs="Times New Roman"/>
          <w:color w:val="000000"/>
          <w:spacing w:val="-5"/>
          <w:sz w:val="24"/>
          <w:szCs w:val="24"/>
        </w:rPr>
        <w:t xml:space="preserve">-level virus-related mandate concerning individual health care decisions, including but not limited to mandatory mask requirements, mandatory contact tracing </w:t>
      </w:r>
      <w:r w:rsidRPr="00E74239">
        <w:rPr>
          <w:rFonts w:ascii="Times New Roman" w:hAnsi="Times New Roman" w:cs="Times New Roman"/>
          <w:color w:val="000000"/>
          <w:sz w:val="24"/>
          <w:szCs w:val="24"/>
        </w:rPr>
        <w:t>and mandatory social distancing, it is:</w:t>
      </w:r>
    </w:p>
    <w:p w14:paraId="39859718" w14:textId="77777777" w:rsidR="009977A4" w:rsidRPr="00E74239" w:rsidRDefault="009977A4" w:rsidP="009977A4">
      <w:pPr>
        <w:shd w:val="clear" w:color="auto" w:fill="FFFFFF"/>
        <w:spacing w:before="223" w:line="216" w:lineRule="exact"/>
        <w:ind w:left="677" w:right="526" w:firstLine="670"/>
        <w:jc w:val="both"/>
        <w:rPr>
          <w:rFonts w:ascii="Times New Roman" w:hAnsi="Times New Roman" w:cs="Times New Roman"/>
          <w:sz w:val="24"/>
          <w:szCs w:val="24"/>
        </w:rPr>
      </w:pPr>
      <w:r w:rsidRPr="00E74239">
        <w:rPr>
          <w:rFonts w:ascii="Times New Roman" w:hAnsi="Times New Roman" w:cs="Times New Roman"/>
          <w:color w:val="000000"/>
          <w:spacing w:val="-4"/>
          <w:sz w:val="24"/>
          <w:szCs w:val="24"/>
        </w:rPr>
        <w:t xml:space="preserve">RESOLVED, unanimously, that </w:t>
      </w:r>
      <w:r w:rsidRPr="00E74239">
        <w:rPr>
          <w:rFonts w:ascii="Times New Roman" w:hAnsi="Times New Roman" w:cs="Times New Roman"/>
          <w:color w:val="000000"/>
          <w:spacing w:val="9"/>
          <w:sz w:val="24"/>
          <w:szCs w:val="24"/>
        </w:rPr>
        <w:t>the</w:t>
      </w:r>
      <w:r w:rsidRPr="00E74239">
        <w:rPr>
          <w:rFonts w:ascii="Times New Roman" w:hAnsi="Times New Roman" w:cs="Times New Roman"/>
          <w:color w:val="000000"/>
          <w:spacing w:val="-4"/>
          <w:sz w:val="24"/>
          <w:szCs w:val="24"/>
        </w:rPr>
        <w:t xml:space="preserve"> </w:t>
      </w:r>
      <w:r>
        <w:rPr>
          <w:rFonts w:ascii="Times New Roman" w:hAnsi="Times New Roman" w:cs="Times New Roman"/>
          <w:color w:val="000000"/>
          <w:spacing w:val="-4"/>
          <w:sz w:val="24"/>
          <w:szCs w:val="24"/>
        </w:rPr>
        <w:t xml:space="preserve">Cokeville Town Council of The Town of Cokeville </w:t>
      </w:r>
      <w:r w:rsidRPr="00E74239">
        <w:rPr>
          <w:rFonts w:ascii="Times New Roman" w:hAnsi="Times New Roman" w:cs="Times New Roman"/>
          <w:color w:val="000000"/>
          <w:spacing w:val="-4"/>
          <w:sz w:val="24"/>
          <w:szCs w:val="24"/>
        </w:rPr>
        <w:t xml:space="preserve">hereby expresses that it is the intent of this </w:t>
      </w:r>
      <w:r>
        <w:rPr>
          <w:rFonts w:ascii="Times New Roman" w:hAnsi="Times New Roman" w:cs="Times New Roman"/>
          <w:color w:val="000000"/>
          <w:spacing w:val="-4"/>
          <w:sz w:val="24"/>
          <w:szCs w:val="24"/>
        </w:rPr>
        <w:t>Council</w:t>
      </w:r>
      <w:r w:rsidRPr="00E74239">
        <w:rPr>
          <w:rFonts w:ascii="Times New Roman" w:hAnsi="Times New Roman" w:cs="Times New Roman"/>
          <w:color w:val="000000"/>
          <w:spacing w:val="-4"/>
          <w:sz w:val="24"/>
          <w:szCs w:val="24"/>
        </w:rPr>
        <w:t xml:space="preserve"> to both encourage the public to make appropriate virus-related health care decisions for </w:t>
      </w:r>
      <w:r w:rsidRPr="00E74239">
        <w:rPr>
          <w:rFonts w:ascii="Times New Roman" w:hAnsi="Times New Roman" w:cs="Times New Roman"/>
          <w:color w:val="000000"/>
          <w:spacing w:val="-5"/>
          <w:sz w:val="24"/>
          <w:szCs w:val="24"/>
        </w:rPr>
        <w:t xml:space="preserve">themselves and their families pursuant to the Wyoming Constitution; and to refrain from any </w:t>
      </w:r>
      <w:r>
        <w:rPr>
          <w:rFonts w:ascii="Times New Roman" w:hAnsi="Times New Roman" w:cs="Times New Roman"/>
          <w:color w:val="000000"/>
          <w:spacing w:val="-5"/>
          <w:sz w:val="24"/>
          <w:szCs w:val="24"/>
        </w:rPr>
        <w:t>town</w:t>
      </w:r>
      <w:r w:rsidRPr="00E74239">
        <w:rPr>
          <w:rFonts w:ascii="Times New Roman" w:hAnsi="Times New Roman" w:cs="Times New Roman"/>
          <w:color w:val="000000"/>
          <w:spacing w:val="-5"/>
          <w:sz w:val="24"/>
          <w:szCs w:val="24"/>
        </w:rPr>
        <w:t xml:space="preserve">-level virus-related </w:t>
      </w:r>
      <w:r w:rsidRPr="00E74239">
        <w:rPr>
          <w:rFonts w:ascii="Times New Roman" w:hAnsi="Times New Roman" w:cs="Times New Roman"/>
          <w:color w:val="000000"/>
          <w:sz w:val="24"/>
          <w:szCs w:val="24"/>
        </w:rPr>
        <w:t>mandates concerning individual health care decisions.</w:t>
      </w:r>
    </w:p>
    <w:p w14:paraId="5502502E" w14:textId="76A55BFE" w:rsidR="009977A4" w:rsidRDefault="009977A4" w:rsidP="009977A4">
      <w:pPr>
        <w:shd w:val="clear" w:color="auto" w:fill="FFFFFF"/>
        <w:spacing w:before="151"/>
        <w:ind w:left="4111"/>
        <w:rPr>
          <w:rFonts w:ascii="Times New Roman" w:hAnsi="Times New Roman" w:cs="Times New Roman"/>
          <w:color w:val="000000"/>
          <w:sz w:val="24"/>
          <w:szCs w:val="24"/>
        </w:rPr>
      </w:pPr>
      <w:r w:rsidRPr="00E74239">
        <w:rPr>
          <w:rFonts w:ascii="Times New Roman" w:hAnsi="Times New Roman" w:cs="Times New Roman"/>
          <w:color w:val="000000"/>
          <w:sz w:val="24"/>
          <w:szCs w:val="24"/>
        </w:rPr>
        <w:t xml:space="preserve">Adopted </w:t>
      </w:r>
      <w:r>
        <w:rPr>
          <w:rFonts w:ascii="Times New Roman" w:hAnsi="Times New Roman" w:cs="Times New Roman"/>
          <w:color w:val="000000"/>
          <w:sz w:val="24"/>
          <w:szCs w:val="24"/>
        </w:rPr>
        <w:t>on</w:t>
      </w:r>
      <w:r w:rsidRPr="00E74239">
        <w:rPr>
          <w:rFonts w:ascii="Times New Roman" w:hAnsi="Times New Roman" w:cs="Times New Roman"/>
          <w:i/>
          <w:iCs/>
          <w:color w:val="000000"/>
          <w:sz w:val="24"/>
          <w:szCs w:val="24"/>
        </w:rPr>
        <w:t xml:space="preserve"> </w:t>
      </w:r>
      <w:r w:rsidRPr="00E74239">
        <w:rPr>
          <w:rFonts w:ascii="Times New Roman" w:hAnsi="Times New Roman" w:cs="Times New Roman"/>
          <w:color w:val="000000"/>
          <w:sz w:val="24"/>
          <w:szCs w:val="24"/>
        </w:rPr>
        <w:t>the</w:t>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rPr>
        <w:t xml:space="preserve">day of </w:t>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sidRPr="00E74239">
        <w:rPr>
          <w:rFonts w:ascii="Times New Roman" w:hAnsi="Times New Roman" w:cs="Times New Roman"/>
          <w:color w:val="000000"/>
          <w:sz w:val="24"/>
          <w:szCs w:val="24"/>
          <w:u w:val="single"/>
        </w:rPr>
        <w:t>,</w:t>
      </w:r>
      <w:r w:rsidRPr="00E74239">
        <w:rPr>
          <w:rFonts w:ascii="Times New Roman" w:hAnsi="Times New Roman" w:cs="Times New Roman"/>
          <w:color w:val="000000"/>
          <w:sz w:val="24"/>
          <w:szCs w:val="24"/>
        </w:rPr>
        <w:t xml:space="preserve"> 2020</w:t>
      </w:r>
    </w:p>
    <w:p w14:paraId="5C9656E9" w14:textId="4C2751EF" w:rsidR="009977A4" w:rsidRDefault="009977A4" w:rsidP="009977A4">
      <w:pPr>
        <w:shd w:val="clear" w:color="auto" w:fill="FFFFFF"/>
        <w:spacing w:before="151"/>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Taylor is also working with Old Dominion Gas to possibly bring natural gas to the residents of Cokeville.  </w:t>
      </w:r>
    </w:p>
    <w:p w14:paraId="6E498F7F" w14:textId="52FB5275" w:rsidR="009977A4" w:rsidRDefault="009977A4" w:rsidP="009977A4">
      <w:pPr>
        <w:shd w:val="clear" w:color="auto" w:fill="FFFFFF"/>
        <w:spacing w:before="151"/>
        <w:rPr>
          <w:rFonts w:ascii="Times New Roman" w:hAnsi="Times New Roman" w:cs="Times New Roman"/>
          <w:color w:val="000000"/>
          <w:sz w:val="24"/>
          <w:szCs w:val="24"/>
        </w:rPr>
      </w:pPr>
      <w:r>
        <w:rPr>
          <w:rFonts w:ascii="Times New Roman" w:hAnsi="Times New Roman" w:cs="Times New Roman"/>
          <w:color w:val="000000"/>
          <w:sz w:val="24"/>
          <w:szCs w:val="24"/>
        </w:rPr>
        <w:t xml:space="preserve">Chief Kirkland approached the Council about building three dog kennels down in the extra building by the city shop.  </w:t>
      </w:r>
      <w:r w:rsidR="002D01E0">
        <w:rPr>
          <w:rFonts w:ascii="Times New Roman" w:hAnsi="Times New Roman" w:cs="Times New Roman"/>
          <w:color w:val="000000"/>
          <w:sz w:val="24"/>
          <w:szCs w:val="24"/>
        </w:rPr>
        <w:t xml:space="preserve">Council asked him to get costs.  </w:t>
      </w:r>
    </w:p>
    <w:p w14:paraId="2BE38894" w14:textId="4B698D5F" w:rsidR="002D01E0" w:rsidRDefault="002D01E0" w:rsidP="009977A4">
      <w:pPr>
        <w:shd w:val="clear" w:color="auto" w:fill="FFFFFF"/>
        <w:spacing w:before="151"/>
        <w:rPr>
          <w:rFonts w:ascii="Times New Roman" w:hAnsi="Times New Roman" w:cs="Times New Roman"/>
          <w:color w:val="000000"/>
          <w:sz w:val="24"/>
          <w:szCs w:val="24"/>
        </w:rPr>
      </w:pPr>
      <w:r>
        <w:rPr>
          <w:rFonts w:ascii="Times New Roman" w:hAnsi="Times New Roman" w:cs="Times New Roman"/>
          <w:color w:val="000000"/>
          <w:sz w:val="24"/>
          <w:szCs w:val="24"/>
        </w:rPr>
        <w:t xml:space="preserve">Louise asked </w:t>
      </w:r>
      <w:r w:rsidR="001310B5">
        <w:rPr>
          <w:rFonts w:ascii="Times New Roman" w:hAnsi="Times New Roman" w:cs="Times New Roman"/>
          <w:color w:val="000000"/>
          <w:sz w:val="24"/>
          <w:szCs w:val="24"/>
        </w:rPr>
        <w:t>for approval to have a pumpkin walk and a trunk or treat to be held on October 29.  Town will donate cups and hot chocolate.  Tentative dates in November 21, 2020 and Tree lighting Dec. 5 2020.</w:t>
      </w:r>
    </w:p>
    <w:p w14:paraId="7DCD635B" w14:textId="06469475" w:rsidR="001310B5" w:rsidRDefault="001310B5" w:rsidP="009977A4">
      <w:pPr>
        <w:shd w:val="clear" w:color="auto" w:fill="FFFFFF"/>
        <w:spacing w:before="151"/>
        <w:rPr>
          <w:rFonts w:ascii="Times New Roman" w:hAnsi="Times New Roman" w:cs="Times New Roman"/>
          <w:color w:val="000000"/>
          <w:sz w:val="24"/>
          <w:szCs w:val="24"/>
        </w:rPr>
      </w:pPr>
      <w:r>
        <w:rPr>
          <w:rFonts w:ascii="Times New Roman" w:hAnsi="Times New Roman" w:cs="Times New Roman"/>
          <w:color w:val="000000"/>
          <w:sz w:val="24"/>
          <w:szCs w:val="24"/>
        </w:rPr>
        <w:t>Motion to table the 2</w:t>
      </w:r>
      <w:r w:rsidRPr="001310B5">
        <w:rPr>
          <w:rFonts w:ascii="Times New Roman" w:hAnsi="Times New Roman" w:cs="Times New Roman"/>
          <w:color w:val="000000"/>
          <w:sz w:val="24"/>
          <w:szCs w:val="24"/>
          <w:vertAlign w:val="superscript"/>
        </w:rPr>
        <w:t>nd</w:t>
      </w:r>
      <w:r>
        <w:rPr>
          <w:rFonts w:ascii="Times New Roman" w:hAnsi="Times New Roman" w:cs="Times New Roman"/>
          <w:color w:val="000000"/>
          <w:sz w:val="24"/>
          <w:szCs w:val="24"/>
        </w:rPr>
        <w:t xml:space="preserve"> reading of ORD 20-03 by Stan seconded by Louise. </w:t>
      </w:r>
      <w:r w:rsidR="00A30FDC">
        <w:rPr>
          <w:rFonts w:ascii="Times New Roman" w:hAnsi="Times New Roman" w:cs="Times New Roman"/>
          <w:color w:val="000000"/>
          <w:sz w:val="24"/>
          <w:szCs w:val="24"/>
        </w:rPr>
        <w:t>Motion carried</w:t>
      </w:r>
      <w:r>
        <w:rPr>
          <w:rFonts w:ascii="Times New Roman" w:hAnsi="Times New Roman" w:cs="Times New Roman"/>
          <w:color w:val="000000"/>
          <w:sz w:val="24"/>
          <w:szCs w:val="24"/>
        </w:rPr>
        <w:t xml:space="preserve"> </w:t>
      </w:r>
    </w:p>
    <w:p w14:paraId="20AD879A" w14:textId="0F49001A" w:rsidR="00A30FDC" w:rsidRDefault="00A30FDC" w:rsidP="009977A4">
      <w:pPr>
        <w:shd w:val="clear" w:color="auto" w:fill="FFFFFF"/>
        <w:spacing w:before="151"/>
        <w:rPr>
          <w:rFonts w:ascii="Times New Roman" w:hAnsi="Times New Roman" w:cs="Times New Roman"/>
          <w:color w:val="000000"/>
          <w:sz w:val="24"/>
          <w:szCs w:val="24"/>
        </w:rPr>
      </w:pPr>
      <w:r>
        <w:rPr>
          <w:rFonts w:ascii="Times New Roman" w:hAnsi="Times New Roman" w:cs="Times New Roman"/>
          <w:color w:val="000000"/>
          <w:sz w:val="24"/>
          <w:szCs w:val="24"/>
        </w:rPr>
        <w:t>Motion to table the 2</w:t>
      </w:r>
      <w:r w:rsidRPr="00A30FDC">
        <w:rPr>
          <w:rFonts w:ascii="Times New Roman" w:hAnsi="Times New Roman" w:cs="Times New Roman"/>
          <w:color w:val="000000"/>
          <w:sz w:val="24"/>
          <w:szCs w:val="24"/>
          <w:vertAlign w:val="superscript"/>
        </w:rPr>
        <w:t>nd</w:t>
      </w:r>
      <w:r>
        <w:rPr>
          <w:rFonts w:ascii="Times New Roman" w:hAnsi="Times New Roman" w:cs="Times New Roman"/>
          <w:color w:val="000000"/>
          <w:sz w:val="24"/>
          <w:szCs w:val="24"/>
        </w:rPr>
        <w:t xml:space="preserve"> reading of ORD 20-04 by Taylor seconded and Stan. Motion carried  </w:t>
      </w:r>
    </w:p>
    <w:p w14:paraId="52061FF1" w14:textId="66B230F3" w:rsidR="00A30FDC" w:rsidRDefault="00A30FDC" w:rsidP="009977A4">
      <w:pPr>
        <w:shd w:val="clear" w:color="auto" w:fill="FFFFFF"/>
        <w:spacing w:before="151"/>
        <w:rPr>
          <w:rFonts w:ascii="Times New Roman" w:hAnsi="Times New Roman" w:cs="Times New Roman"/>
          <w:color w:val="000000"/>
          <w:sz w:val="24"/>
          <w:szCs w:val="24"/>
        </w:rPr>
      </w:pPr>
      <w:r>
        <w:rPr>
          <w:rFonts w:ascii="Times New Roman" w:hAnsi="Times New Roman" w:cs="Times New Roman"/>
          <w:color w:val="000000"/>
          <w:sz w:val="24"/>
          <w:szCs w:val="24"/>
        </w:rPr>
        <w:t>Motion to Adjourn at 10:41p.m. by Stan seconded by Taylor.  Motion carried</w:t>
      </w:r>
    </w:p>
    <w:p w14:paraId="5CBA0081" w14:textId="77777777" w:rsidR="00A30FDC" w:rsidRDefault="00A30FDC" w:rsidP="009977A4">
      <w:pPr>
        <w:shd w:val="clear" w:color="auto" w:fill="FFFFFF"/>
        <w:spacing w:before="151"/>
        <w:rPr>
          <w:rFonts w:ascii="Times New Roman" w:hAnsi="Times New Roman" w:cs="Times New Roman"/>
          <w:color w:val="000000"/>
          <w:sz w:val="24"/>
          <w:szCs w:val="24"/>
        </w:rPr>
      </w:pPr>
    </w:p>
    <w:p w14:paraId="191E5C76" w14:textId="115F7F99" w:rsidR="00A30FDC" w:rsidRDefault="00A30FDC" w:rsidP="009977A4">
      <w:pPr>
        <w:shd w:val="clear" w:color="auto" w:fill="FFFFFF"/>
        <w:spacing w:before="151"/>
        <w:rPr>
          <w:rFonts w:ascii="Times New Roman" w:hAnsi="Times New Roman" w:cs="Times New Roman"/>
          <w:color w:val="000000"/>
          <w:sz w:val="24"/>
          <w:szCs w:val="24"/>
          <w:u w:val="single"/>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p>
    <w:p w14:paraId="0EB00293" w14:textId="17747858" w:rsidR="00A30FDC" w:rsidRDefault="00A30FDC" w:rsidP="009977A4">
      <w:pPr>
        <w:shd w:val="clear" w:color="auto" w:fill="FFFFFF"/>
        <w:spacing w:before="151"/>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Mayor Rose Arndt</w:t>
      </w:r>
    </w:p>
    <w:p w14:paraId="56EB2EEF" w14:textId="77777777" w:rsidR="00A30FDC" w:rsidRDefault="00A30FDC" w:rsidP="009977A4">
      <w:pPr>
        <w:shd w:val="clear" w:color="auto" w:fill="FFFFFF"/>
        <w:spacing w:before="151"/>
        <w:rPr>
          <w:rFonts w:ascii="Times New Roman" w:hAnsi="Times New Roman" w:cs="Times New Roman"/>
          <w:color w:val="000000"/>
          <w:sz w:val="24"/>
          <w:szCs w:val="24"/>
        </w:rPr>
      </w:pPr>
    </w:p>
    <w:p w14:paraId="22ACA987" w14:textId="77777777" w:rsidR="00A30FDC" w:rsidRDefault="00A30FDC" w:rsidP="009977A4">
      <w:pPr>
        <w:shd w:val="clear" w:color="auto" w:fill="FFFFFF"/>
        <w:spacing w:before="151"/>
        <w:rPr>
          <w:rFonts w:ascii="Times New Roman" w:hAnsi="Times New Roman" w:cs="Times New Roman"/>
          <w:color w:val="000000"/>
          <w:sz w:val="24"/>
          <w:szCs w:val="24"/>
        </w:rPr>
      </w:pPr>
    </w:p>
    <w:p w14:paraId="4F36EA55" w14:textId="51CCCED7" w:rsidR="00A30FDC" w:rsidRDefault="00A30FDC" w:rsidP="009977A4">
      <w:pPr>
        <w:shd w:val="clear" w:color="auto" w:fill="FFFFFF"/>
        <w:spacing w:before="151"/>
        <w:rPr>
          <w:rFonts w:ascii="Times New Roman" w:hAnsi="Times New Roman" w:cs="Times New Roman"/>
          <w:color w:val="000000"/>
          <w:sz w:val="24"/>
          <w:szCs w:val="24"/>
        </w:rPr>
      </w:pP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r>
        <w:rPr>
          <w:rFonts w:ascii="Times New Roman" w:hAnsi="Times New Roman" w:cs="Times New Roman"/>
          <w:color w:val="000000"/>
          <w:sz w:val="24"/>
          <w:szCs w:val="24"/>
          <w:u w:val="single"/>
        </w:rPr>
        <w:tab/>
      </w:r>
    </w:p>
    <w:p w14:paraId="724B6774" w14:textId="1945C6D5" w:rsidR="00A30FDC" w:rsidRDefault="00A30FDC" w:rsidP="009977A4">
      <w:pPr>
        <w:shd w:val="clear" w:color="auto" w:fill="FFFFFF"/>
        <w:spacing w:before="151"/>
        <w:rPr>
          <w:rFonts w:ascii="Times New Roman" w:hAnsi="Times New Roman" w:cs="Times New Roman"/>
          <w:color w:val="000000"/>
          <w:sz w:val="24"/>
          <w:szCs w:val="24"/>
        </w:rPr>
      </w:pPr>
      <w:r>
        <w:rPr>
          <w:rFonts w:ascii="Times New Roman" w:hAnsi="Times New Roman" w:cs="Times New Roman"/>
          <w:color w:val="000000"/>
          <w:sz w:val="24"/>
          <w:szCs w:val="24"/>
        </w:rPr>
        <w:t>Attest: Jody Harmon</w:t>
      </w:r>
    </w:p>
    <w:p w14:paraId="43718FC5" w14:textId="77777777" w:rsidR="009977A4" w:rsidRDefault="009977A4" w:rsidP="009977A4">
      <w:pPr>
        <w:shd w:val="clear" w:color="auto" w:fill="FFFFFF"/>
        <w:spacing w:before="151"/>
        <w:ind w:left="4111"/>
        <w:jc w:val="both"/>
        <w:rPr>
          <w:rFonts w:ascii="Times New Roman" w:hAnsi="Times New Roman" w:cs="Times New Roman"/>
          <w:color w:val="000000"/>
          <w:sz w:val="24"/>
          <w:szCs w:val="24"/>
        </w:rPr>
      </w:pPr>
    </w:p>
    <w:sectPr w:rsidR="009977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3C1A13"/>
    <w:multiLevelType w:val="hybridMultilevel"/>
    <w:tmpl w:val="1B7A6EE2"/>
    <w:lvl w:ilvl="0" w:tplc="4C48E91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6293206"/>
    <w:multiLevelType w:val="hybridMultilevel"/>
    <w:tmpl w:val="09507DDC"/>
    <w:lvl w:ilvl="0" w:tplc="248E9D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89B7D99"/>
    <w:multiLevelType w:val="hybridMultilevel"/>
    <w:tmpl w:val="78364F60"/>
    <w:lvl w:ilvl="0" w:tplc="E6F03F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BB508CF"/>
    <w:multiLevelType w:val="hybridMultilevel"/>
    <w:tmpl w:val="1E0CF23A"/>
    <w:lvl w:ilvl="0" w:tplc="F1E8FB38">
      <w:start w:val="10"/>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5BA"/>
    <w:rsid w:val="000A132F"/>
    <w:rsid w:val="001310B5"/>
    <w:rsid w:val="00177599"/>
    <w:rsid w:val="00200FAC"/>
    <w:rsid w:val="00235D67"/>
    <w:rsid w:val="002D01E0"/>
    <w:rsid w:val="003E7B17"/>
    <w:rsid w:val="00516079"/>
    <w:rsid w:val="0051643E"/>
    <w:rsid w:val="005302FC"/>
    <w:rsid w:val="00643AE7"/>
    <w:rsid w:val="006836B5"/>
    <w:rsid w:val="00717E0F"/>
    <w:rsid w:val="009977A4"/>
    <w:rsid w:val="009F654E"/>
    <w:rsid w:val="00A30FDC"/>
    <w:rsid w:val="00A675BA"/>
    <w:rsid w:val="00BF4CB8"/>
    <w:rsid w:val="00DB0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F8622"/>
  <w15:chartTrackingRefBased/>
  <w15:docId w15:val="{98B8C350-C2DB-4A7F-8CB3-E509E8CB2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599"/>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294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2285</Words>
  <Characters>13026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Harmon</dc:creator>
  <cp:keywords/>
  <dc:description/>
  <cp:lastModifiedBy>Jody Harmon</cp:lastModifiedBy>
  <cp:revision>2</cp:revision>
  <dcterms:created xsi:type="dcterms:W3CDTF">2020-09-24T19:51:00Z</dcterms:created>
  <dcterms:modified xsi:type="dcterms:W3CDTF">2020-09-24T19:51:00Z</dcterms:modified>
</cp:coreProperties>
</file>